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54BF9581" w:rsidR="000E0A50" w:rsidRDefault="00E62593" w:rsidP="00D27473">
      <w:pPr>
        <w:spacing w:before="210" w:line="235" w:lineRule="auto"/>
        <w:ind w:left="720" w:right="4615"/>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hyperlink r:id="rId9" w:history="1">
        <w:r w:rsidRPr="00603B2A">
          <w:rPr>
            <w:rStyle w:val="Hyperlink"/>
            <w:sz w:val="24"/>
          </w:rPr>
          <w:t>Education</w:t>
        </w:r>
        <w:r w:rsidRPr="00603B2A">
          <w:rPr>
            <w:rStyle w:val="Hyperlink"/>
            <w:spacing w:val="-11"/>
            <w:sz w:val="24"/>
          </w:rPr>
          <w:t xml:space="preserve"> </w:t>
        </w:r>
        <w:r w:rsidRPr="00603B2A">
          <w:rPr>
            <w:rStyle w:val="Hyperlink"/>
            <w:sz w:val="24"/>
          </w:rPr>
          <w:t>Inspection</w:t>
        </w:r>
        <w:r w:rsidRPr="00603B2A">
          <w:rPr>
            <w:rStyle w:val="Hyperlink"/>
            <w:spacing w:val="-11"/>
            <w:sz w:val="24"/>
          </w:rPr>
          <w:t xml:space="preserve"> </w:t>
        </w:r>
        <w:r w:rsidRPr="00603B2A">
          <w:rPr>
            <w:rStyle w:val="Hyperlink"/>
            <w:sz w:val="24"/>
          </w:rPr>
          <w:t>Framework</w:t>
        </w:r>
      </w:hyperlink>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DD45F12" w:rsidR="000E0A50" w:rsidRDefault="00E62593">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sidRPr="00603B2A">
        <w:rPr>
          <w:u w:color="205E9E"/>
        </w:rPr>
        <w:t>Quality</w:t>
      </w:r>
      <w:r w:rsidRPr="00603B2A">
        <w:rPr>
          <w:spacing w:val="-7"/>
          <w:u w:color="205E9E"/>
        </w:rPr>
        <w:t xml:space="preserve"> </w:t>
      </w:r>
      <w:r w:rsidRPr="00603B2A">
        <w:rPr>
          <w:u w:color="205E9E"/>
        </w:rPr>
        <w:t>of</w:t>
      </w:r>
      <w:r w:rsidRPr="00603B2A">
        <w:rPr>
          <w:spacing w:val="-7"/>
          <w:u w:color="205E9E"/>
        </w:rPr>
        <w:t xml:space="preserve"> </w:t>
      </w:r>
      <w:r w:rsidRPr="00603B2A">
        <w:rPr>
          <w:u w:color="205E9E"/>
        </w:rPr>
        <w:t>Education</w:t>
      </w:r>
      <w:r w:rsidRPr="00603B2A">
        <w:rPr>
          <w:spacing w:val="-8"/>
        </w:rPr>
        <w:t xml:space="preserve"> </w:t>
      </w:r>
      <w:r w:rsidR="00603B2A">
        <w:rPr>
          <w:color w:val="231F20"/>
        </w:rPr>
        <w:t xml:space="preserve">judgement,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E62593">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2FAF1780" w:rsidR="000E0A50" w:rsidRDefault="00E62593">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sidR="00603B2A">
        <w:rPr>
          <w:color w:val="231F20"/>
          <w:sz w:val="24"/>
        </w:rPr>
        <w:t>t</w:t>
      </w:r>
      <w:r>
        <w:rPr>
          <w:color w:val="231F20"/>
          <w:sz w:val="24"/>
        </w:rPr>
        <w: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sidR="00603B2A">
        <w:rPr>
          <w:color w:val="231F20"/>
          <w:spacing w:val="-2"/>
          <w:sz w:val="24"/>
        </w:rPr>
        <w:t>a</w:t>
      </w:r>
      <w:r>
        <w:rPr>
          <w:color w:val="231F20"/>
          <w:spacing w:val="-2"/>
          <w:sz w:val="24"/>
        </w:rPr>
        <w:t>ssessment</w:t>
      </w:r>
    </w:p>
    <w:p w14:paraId="4084DE3F" w14:textId="77777777" w:rsidR="000E0A50" w:rsidRDefault="00E62593">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170BEB90" w:rsidR="000E0A50" w:rsidRDefault="00E62593">
      <w:pPr>
        <w:pStyle w:val="BodyText"/>
        <w:spacing w:line="235" w:lineRule="auto"/>
        <w:ind w:left="714" w:right="4860"/>
        <w:jc w:val="both"/>
      </w:pPr>
      <w:r>
        <w:rPr>
          <w:color w:val="231F20"/>
        </w:rPr>
        <w:t>To assist schools with common transferable language</w:t>
      </w:r>
      <w:r w:rsidR="00F232A8">
        <w:rPr>
          <w:color w:val="231F20"/>
        </w:rPr>
        <w:t>,</w:t>
      </w:r>
      <w:r>
        <w:rPr>
          <w:color w:val="231F20"/>
        </w:rPr>
        <w:t xml:space="preserv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31EF960A" w:rsidR="000E0A50" w:rsidRPr="0097349E" w:rsidRDefault="00E62593" w:rsidP="0097349E">
      <w:pPr>
        <w:pStyle w:val="BodyText"/>
        <w:spacing w:line="235" w:lineRule="auto"/>
        <w:ind w:left="714" w:right="4860"/>
        <w:jc w:val="both"/>
        <w:rPr>
          <w:color w:val="231F20"/>
        </w:rPr>
      </w:pPr>
      <w:r>
        <w:rPr>
          <w:color w:val="231F20"/>
        </w:rPr>
        <w:t>Schools</w:t>
      </w:r>
      <w:r w:rsidR="00D27473" w:rsidRPr="0097349E">
        <w:rPr>
          <w:color w:val="231F20"/>
        </w:rPr>
        <w:t xml:space="preserve"> </w:t>
      </w:r>
      <w:r>
        <w:rPr>
          <w:color w:val="231F20"/>
        </w:rPr>
        <w:t>must</w:t>
      </w:r>
      <w:r w:rsidR="00D27473" w:rsidRPr="0097349E">
        <w:rPr>
          <w:color w:val="231F20"/>
        </w:rPr>
        <w:t xml:space="preserve"> </w:t>
      </w:r>
      <w:r>
        <w:rPr>
          <w:color w:val="231F20"/>
        </w:rPr>
        <w:t>use</w:t>
      </w:r>
      <w:r w:rsidR="00D27473" w:rsidRPr="0097349E">
        <w:rPr>
          <w:color w:val="231F20"/>
        </w:rPr>
        <w:t xml:space="preserve"> </w:t>
      </w:r>
      <w:r>
        <w:rPr>
          <w:color w:val="231F20"/>
        </w:rPr>
        <w:t>the</w:t>
      </w:r>
      <w:r w:rsidRPr="0097349E">
        <w:rPr>
          <w:color w:val="231F20"/>
        </w:rPr>
        <w:t xml:space="preserve"> </w:t>
      </w:r>
      <w:r>
        <w:rPr>
          <w:color w:val="231F20"/>
        </w:rPr>
        <w:t>funding</w:t>
      </w:r>
      <w:r w:rsidRPr="0097349E">
        <w:rPr>
          <w:color w:val="231F20"/>
        </w:rPr>
        <w:t xml:space="preserve"> </w:t>
      </w:r>
      <w:r>
        <w:rPr>
          <w:color w:val="231F20"/>
        </w:rPr>
        <w:t>to</w:t>
      </w:r>
      <w:r w:rsidRPr="0097349E">
        <w:rPr>
          <w:color w:val="231F20"/>
        </w:rPr>
        <w:t xml:space="preserve"> </w:t>
      </w:r>
      <w:r>
        <w:rPr>
          <w:color w:val="231F20"/>
        </w:rPr>
        <w:t>make</w:t>
      </w:r>
      <w:r w:rsidRPr="0097349E">
        <w:rPr>
          <w:color w:val="231F20"/>
        </w:rPr>
        <w:t xml:space="preserve"> additional and sustainable </w:t>
      </w:r>
      <w:r>
        <w:rPr>
          <w:color w:val="231F20"/>
        </w:rPr>
        <w:t>improvements to</w:t>
      </w:r>
      <w:r w:rsidRPr="0097349E">
        <w:rPr>
          <w:color w:val="231F20"/>
        </w:rPr>
        <w:t xml:space="preserve"> </w:t>
      </w:r>
      <w:r>
        <w:rPr>
          <w:color w:val="231F20"/>
        </w:rPr>
        <w:t>the</w:t>
      </w:r>
      <w:r w:rsidRPr="0097349E">
        <w:rPr>
          <w:color w:val="231F20"/>
        </w:rPr>
        <w:t xml:space="preserve"> </w:t>
      </w:r>
      <w:r>
        <w:rPr>
          <w:color w:val="231F20"/>
        </w:rPr>
        <w:t>quality</w:t>
      </w:r>
      <w:r w:rsidRPr="0097349E">
        <w:rPr>
          <w:color w:val="231F20"/>
        </w:rPr>
        <w:t xml:space="preserve"> </w:t>
      </w:r>
      <w:r>
        <w:rPr>
          <w:color w:val="231F20"/>
        </w:rPr>
        <w:t>of</w:t>
      </w:r>
      <w:r w:rsidRPr="0097349E">
        <w:rPr>
          <w:color w:val="231F20"/>
        </w:rPr>
        <w:t xml:space="preserve"> </w:t>
      </w:r>
      <w:r>
        <w:rPr>
          <w:color w:val="231F20"/>
        </w:rPr>
        <w:t>Physical</w:t>
      </w:r>
      <w:r w:rsidR="00D27473" w:rsidRPr="0097349E">
        <w:rPr>
          <w:color w:val="231F20"/>
        </w:rPr>
        <w:t xml:space="preserve"> </w:t>
      </w:r>
      <w:r>
        <w:rPr>
          <w:color w:val="231F20"/>
        </w:rPr>
        <w:t>Education,</w:t>
      </w:r>
      <w:r w:rsidRPr="0097349E">
        <w:rPr>
          <w:color w:val="231F20"/>
        </w:rPr>
        <w:t xml:space="preserve"> </w:t>
      </w:r>
      <w:r>
        <w:rPr>
          <w:color w:val="231F20"/>
        </w:rPr>
        <w:t>School</w:t>
      </w:r>
      <w:r w:rsidRPr="0097349E">
        <w:rPr>
          <w:color w:val="231F20"/>
        </w:rPr>
        <w:t xml:space="preserve"> </w:t>
      </w:r>
      <w:r>
        <w:rPr>
          <w:color w:val="231F20"/>
        </w:rPr>
        <w:t>Sport</w:t>
      </w:r>
      <w:r w:rsidRPr="0097349E">
        <w:rPr>
          <w:color w:val="231F20"/>
        </w:rPr>
        <w:t xml:space="preserve"> </w:t>
      </w:r>
      <w:r>
        <w:rPr>
          <w:color w:val="231F20"/>
        </w:rPr>
        <w:t>and</w:t>
      </w:r>
      <w:r w:rsidRPr="0097349E">
        <w:rPr>
          <w:color w:val="231F20"/>
        </w:rPr>
        <w:t xml:space="preserve"> </w:t>
      </w:r>
      <w:r>
        <w:rPr>
          <w:color w:val="231F20"/>
        </w:rPr>
        <w:t>Physical</w:t>
      </w:r>
      <w:r w:rsidRPr="0097349E">
        <w:rPr>
          <w:color w:val="231F20"/>
        </w:rPr>
        <w:t xml:space="preserve"> </w:t>
      </w:r>
      <w:r>
        <w:rPr>
          <w:color w:val="231F20"/>
        </w:rPr>
        <w:t>Activity</w:t>
      </w:r>
      <w:r w:rsidR="00D27473" w:rsidRPr="0097349E">
        <w:rPr>
          <w:color w:val="231F20"/>
        </w:rPr>
        <w:t xml:space="preserve"> </w:t>
      </w:r>
      <w:r>
        <w:rPr>
          <w:color w:val="231F20"/>
        </w:rPr>
        <w:t>(PESSPA)</w:t>
      </w:r>
      <w:r w:rsidR="00D27473" w:rsidRPr="0097349E">
        <w:rPr>
          <w:color w:val="231F20"/>
        </w:rPr>
        <w:t xml:space="preserve"> </w:t>
      </w:r>
      <w:r>
        <w:rPr>
          <w:color w:val="231F20"/>
        </w:rPr>
        <w:t>they</w:t>
      </w:r>
      <w:r w:rsidRPr="0097349E">
        <w:rPr>
          <w:color w:val="231F20"/>
        </w:rPr>
        <w:t xml:space="preserve"> </w:t>
      </w:r>
      <w:r>
        <w:rPr>
          <w:color w:val="231F20"/>
        </w:rPr>
        <w:t>offer.</w:t>
      </w:r>
      <w:r w:rsidRPr="0097349E">
        <w:rPr>
          <w:color w:val="231F20"/>
        </w:rPr>
        <w:t xml:space="preserve"> </w:t>
      </w:r>
      <w:r>
        <w:rPr>
          <w:color w:val="231F20"/>
        </w:rPr>
        <w:t>This</w:t>
      </w:r>
      <w:r w:rsidRPr="0097349E">
        <w:rPr>
          <w:color w:val="231F20"/>
        </w:rPr>
        <w:t xml:space="preserve"> </w:t>
      </w:r>
      <w:r>
        <w:rPr>
          <w:color w:val="231F20"/>
        </w:rPr>
        <w:t>means</w:t>
      </w:r>
      <w:r w:rsidRPr="0097349E">
        <w:rPr>
          <w:color w:val="231F20"/>
        </w:rPr>
        <w:t xml:space="preserve"> </w:t>
      </w:r>
      <w:r>
        <w:rPr>
          <w:color w:val="231F20"/>
        </w:rPr>
        <w:t>that</w:t>
      </w:r>
      <w:r w:rsidRPr="0097349E">
        <w:rPr>
          <w:color w:val="231F20"/>
        </w:rPr>
        <w:t xml:space="preserve"> </w:t>
      </w:r>
      <w:proofErr w:type="gramStart"/>
      <w:r>
        <w:rPr>
          <w:color w:val="231F20"/>
        </w:rPr>
        <w:t>you</w:t>
      </w:r>
      <w:r w:rsidRPr="0097349E">
        <w:rPr>
          <w:color w:val="231F20"/>
        </w:rPr>
        <w:t xml:space="preserve">  </w:t>
      </w:r>
      <w:r>
        <w:rPr>
          <w:color w:val="231F20"/>
        </w:rPr>
        <w:t>should</w:t>
      </w:r>
      <w:proofErr w:type="gramEnd"/>
      <w:r w:rsidRPr="0097349E">
        <w:rPr>
          <w:color w:val="231F20"/>
        </w:rPr>
        <w:t xml:space="preserve"> </w:t>
      </w:r>
      <w:r>
        <w:rPr>
          <w:color w:val="231F20"/>
        </w:rPr>
        <w:t>use</w:t>
      </w:r>
      <w:r w:rsidRPr="0097349E">
        <w:rPr>
          <w:color w:val="231F20"/>
        </w:rPr>
        <w:t xml:space="preserve"> </w:t>
      </w:r>
      <w:r>
        <w:rPr>
          <w:color w:val="231F20"/>
        </w:rPr>
        <w:t>the</w:t>
      </w:r>
      <w:r w:rsidRPr="0097349E">
        <w:rPr>
          <w:color w:val="231F20"/>
        </w:rPr>
        <w:t xml:space="preserve"> </w:t>
      </w:r>
      <w:r>
        <w:rPr>
          <w:color w:val="231F20"/>
        </w:rPr>
        <w:t>Primary</w:t>
      </w:r>
      <w:r w:rsidRPr="0097349E">
        <w:rPr>
          <w:color w:val="231F20"/>
        </w:rPr>
        <w:t xml:space="preserve"> </w:t>
      </w:r>
      <w:r>
        <w:rPr>
          <w:color w:val="231F20"/>
        </w:rPr>
        <w:t>PE</w:t>
      </w:r>
      <w:r w:rsidRPr="0097349E">
        <w:rPr>
          <w:color w:val="231F20"/>
        </w:rPr>
        <w:t xml:space="preserve"> </w:t>
      </w:r>
      <w:r>
        <w:rPr>
          <w:color w:val="231F20"/>
        </w:rPr>
        <w:t>and</w:t>
      </w:r>
      <w:r w:rsidRPr="0097349E">
        <w:rPr>
          <w:color w:val="231F20"/>
        </w:rPr>
        <w:t xml:space="preserve"> </w:t>
      </w:r>
      <w:r>
        <w:rPr>
          <w:color w:val="231F20"/>
        </w:rPr>
        <w:t>sport</w:t>
      </w:r>
      <w:r w:rsidRPr="0097349E">
        <w:rPr>
          <w:color w:val="231F20"/>
        </w:rPr>
        <w:t xml:space="preserve"> </w:t>
      </w:r>
      <w:r>
        <w:rPr>
          <w:color w:val="231F20"/>
        </w:rPr>
        <w:t>premium</w:t>
      </w:r>
      <w:r w:rsidRPr="0097349E">
        <w:rPr>
          <w:color w:val="231F20"/>
        </w:rPr>
        <w:t xml:space="preserve"> </w:t>
      </w:r>
      <w:r>
        <w:rPr>
          <w:color w:val="231F20"/>
        </w:rPr>
        <w:t>to:</w:t>
      </w:r>
    </w:p>
    <w:p w14:paraId="5A8A2E2C" w14:textId="77777777" w:rsidR="000E0A50" w:rsidRPr="0097349E" w:rsidRDefault="000E0A50" w:rsidP="0097349E">
      <w:pPr>
        <w:pStyle w:val="BodyText"/>
        <w:spacing w:line="235" w:lineRule="auto"/>
        <w:ind w:left="714" w:right="4860"/>
        <w:jc w:val="both"/>
        <w:rPr>
          <w:color w:val="231F20"/>
        </w:rPr>
      </w:pPr>
    </w:p>
    <w:p w14:paraId="021A3AEF" w14:textId="6CB33896" w:rsidR="000E0A50" w:rsidRDefault="00E62593">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r w:rsidR="00B40D89">
        <w:rPr>
          <w:color w:val="231F20"/>
          <w:spacing w:val="-2"/>
          <w:sz w:val="24"/>
        </w:rPr>
        <w:t>s</w:t>
      </w:r>
    </w:p>
    <w:p w14:paraId="43539A59" w14:textId="5A5B4BC8" w:rsidR="000E0A50" w:rsidRDefault="00E62593">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E62593">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08E42F1E" w:rsidR="000E0A50" w:rsidRDefault="00E62593" w:rsidP="00D27473">
      <w:pPr>
        <w:pStyle w:val="BodyText"/>
        <w:ind w:left="715" w:right="4590"/>
      </w:pPr>
      <w:r>
        <w:rPr>
          <w:color w:val="231F20"/>
          <w:spacing w:val="-2"/>
        </w:rPr>
        <w:t>Please</w:t>
      </w:r>
      <w:r w:rsidR="00D27473">
        <w:rPr>
          <w:color w:val="231F20"/>
          <w:spacing w:val="-2"/>
        </w:rPr>
        <w:t xml:space="preserve"> </w:t>
      </w:r>
      <w:r>
        <w:rPr>
          <w:color w:val="231F20"/>
          <w:spacing w:val="-2"/>
        </w:rPr>
        <w:t>visit</w:t>
      </w:r>
      <w:r w:rsidR="00D27473">
        <w:rPr>
          <w:color w:val="231F20"/>
          <w:spacing w:val="-2"/>
        </w:rPr>
        <w:t xml:space="preserve"> </w:t>
      </w:r>
      <w:hyperlink r:id="rId10" w:history="1">
        <w:r w:rsidR="00D27473" w:rsidRPr="0019199F">
          <w:rPr>
            <w:rStyle w:val="Hyperlink"/>
            <w:spacing w:val="-2"/>
          </w:rPr>
          <w:t>https://www.gov.uk/guidance/pe-and-sport-premium-for-primary-schools</w:t>
        </w:r>
      </w:hyperlink>
      <w:r w:rsidR="00D27473">
        <w:rPr>
          <w:color w:val="231F20"/>
          <w:spacing w:val="-2"/>
        </w:rPr>
        <w:t xml:space="preserve"> </w:t>
      </w:r>
      <w:r w:rsidR="00D27473">
        <w:rPr>
          <w:color w:val="205E9E"/>
          <w:spacing w:val="-2"/>
          <w:u w:val="single" w:color="205E9E"/>
        </w:rPr>
        <w:t xml:space="preserve"> </w:t>
      </w:r>
      <w:r>
        <w:rPr>
          <w:color w:val="231F20"/>
          <w:spacing w:val="-2"/>
        </w:rPr>
        <w:t>for</w:t>
      </w:r>
      <w:r w:rsidR="00D27473">
        <w:rPr>
          <w:color w:val="231F20"/>
          <w:spacing w:val="-2"/>
        </w:rPr>
        <w:t xml:space="preserve"> </w:t>
      </w:r>
      <w:r>
        <w:rPr>
          <w:color w:val="231F20"/>
          <w:spacing w:val="-2"/>
        </w:rPr>
        <w:t>the</w:t>
      </w:r>
      <w:r w:rsidR="00D27473">
        <w:rPr>
          <w:color w:val="231F20"/>
          <w:spacing w:val="-2"/>
        </w:rPr>
        <w:t xml:space="preserve"> </w:t>
      </w:r>
      <w:r>
        <w:rPr>
          <w:color w:val="231F20"/>
          <w:spacing w:val="-2"/>
        </w:rPr>
        <w:t>revised</w:t>
      </w:r>
      <w:r w:rsidR="00D27473">
        <w:rPr>
          <w:color w:val="231F20"/>
          <w:spacing w:val="-2"/>
        </w:rPr>
        <w:t xml:space="preserve"> </w:t>
      </w:r>
      <w:r>
        <w:rPr>
          <w:color w:val="231F20"/>
          <w:spacing w:val="-2"/>
        </w:rPr>
        <w:t>DfE</w:t>
      </w:r>
      <w:r w:rsidR="00D27473">
        <w:rPr>
          <w:color w:val="231F20"/>
          <w:spacing w:val="-2"/>
        </w:rPr>
        <w:t xml:space="preserve"> </w:t>
      </w:r>
      <w:r>
        <w:rPr>
          <w:color w:val="231F20"/>
          <w:spacing w:val="-2"/>
        </w:rPr>
        <w:t>guidance</w:t>
      </w:r>
      <w:r w:rsidR="00603B2A">
        <w:rPr>
          <w:color w:val="231F20"/>
          <w:spacing w:val="-2"/>
        </w:rPr>
        <w:t>,</w:t>
      </w:r>
      <w:r w:rsidR="00D27473">
        <w:rPr>
          <w:color w:val="231F20"/>
          <w:spacing w:val="-2"/>
        </w:rPr>
        <w:t xml:space="preserve"> </w:t>
      </w:r>
      <w:r>
        <w:rPr>
          <w:color w:val="231F20"/>
          <w:spacing w:val="-2"/>
        </w:rPr>
        <w:t>including</w:t>
      </w:r>
      <w:r w:rsidR="00D27473">
        <w:rPr>
          <w:color w:val="231F20"/>
          <w:spacing w:val="-2"/>
        </w:rPr>
        <w:t xml:space="preserve"> </w:t>
      </w:r>
      <w:r>
        <w:rPr>
          <w:color w:val="231F20"/>
          <w:spacing w:val="-2"/>
        </w:rPr>
        <w:t>the</w:t>
      </w:r>
      <w:r w:rsidR="00D27473">
        <w:rPr>
          <w:color w:val="231F20"/>
          <w:spacing w:val="-2"/>
        </w:rPr>
        <w:t xml:space="preserve"> </w:t>
      </w:r>
      <w:r>
        <w:rPr>
          <w:color w:val="231F20"/>
          <w:spacing w:val="-2"/>
        </w:rPr>
        <w:t>5</w:t>
      </w:r>
      <w:r w:rsidR="00D27473">
        <w:rPr>
          <w:color w:val="231F20"/>
          <w:spacing w:val="-2"/>
        </w:rPr>
        <w:t xml:space="preserve"> </w:t>
      </w:r>
      <w:r>
        <w:rPr>
          <w:color w:val="231F20"/>
          <w:spacing w:val="-2"/>
        </w:rPr>
        <w:t>key</w:t>
      </w:r>
      <w:r w:rsidR="00D27473">
        <w:rPr>
          <w:color w:val="231F20"/>
          <w:spacing w:val="-2"/>
        </w:rPr>
        <w:t xml:space="preserve"> </w:t>
      </w:r>
      <w:r>
        <w:rPr>
          <w:color w:val="231F20"/>
          <w:spacing w:val="-2"/>
        </w:rPr>
        <w:t>indicators</w:t>
      </w:r>
      <w:r w:rsidR="00D27473">
        <w:rPr>
          <w:color w:val="231F20"/>
          <w:spacing w:val="-2"/>
        </w:rPr>
        <w:t xml:space="preserve"> </w:t>
      </w:r>
      <w:r>
        <w:rPr>
          <w:color w:val="231F20"/>
          <w:spacing w:val="-2"/>
        </w:rPr>
        <w:t>across</w:t>
      </w:r>
      <w:r w:rsidR="00D27473">
        <w:rPr>
          <w:color w:val="231F20"/>
          <w:spacing w:val="-2"/>
        </w:rPr>
        <w:t xml:space="preserve"> </w:t>
      </w:r>
      <w:r>
        <w:rPr>
          <w:color w:val="231F20"/>
          <w:spacing w:val="-2"/>
        </w:rPr>
        <w:t>which</w:t>
      </w:r>
      <w:r w:rsidR="00D27473">
        <w:rPr>
          <w:color w:val="231F20"/>
          <w:spacing w:val="-2"/>
        </w:rPr>
        <w:t xml:space="preserve"> </w:t>
      </w:r>
      <w:r>
        <w:rPr>
          <w:color w:val="231F20"/>
          <w:spacing w:val="-2"/>
        </w:rPr>
        <w:t>schools</w:t>
      </w:r>
      <w:r w:rsidR="00D27473">
        <w:rPr>
          <w:color w:val="231F20"/>
          <w:spacing w:val="-2"/>
        </w:rPr>
        <w:t xml:space="preserve"> </w:t>
      </w:r>
      <w:r>
        <w:rPr>
          <w:color w:val="231F20"/>
          <w:spacing w:val="-2"/>
        </w:rPr>
        <w:t>should</w:t>
      </w:r>
      <w:r w:rsidR="00D27473">
        <w:rPr>
          <w:color w:val="231F20"/>
          <w:spacing w:val="-2"/>
        </w:rPr>
        <w:t xml:space="preserve"> </w:t>
      </w:r>
      <w:r>
        <w:rPr>
          <w:color w:val="231F20"/>
          <w:spacing w:val="-2"/>
        </w:rPr>
        <w:t>demonstrate</w:t>
      </w:r>
      <w:r w:rsidR="008D525E">
        <w:rPr>
          <w:color w:val="231F20"/>
          <w:spacing w:val="80"/>
        </w:rPr>
        <w:t xml:space="preserve"> </w:t>
      </w:r>
      <w:r>
        <w:rPr>
          <w:color w:val="231F20"/>
          <w:spacing w:val="-2"/>
        </w:rPr>
        <w:t>an</w:t>
      </w:r>
      <w:r w:rsidR="00D27473">
        <w:rPr>
          <w:color w:val="231F20"/>
          <w:spacing w:val="-2"/>
        </w:rPr>
        <w:t xml:space="preserve"> </w:t>
      </w:r>
      <w:r>
        <w:rPr>
          <w:color w:val="231F20"/>
          <w:spacing w:val="-2"/>
        </w:rPr>
        <w:t>improvement.</w:t>
      </w:r>
      <w:r w:rsidR="00D27473">
        <w:rPr>
          <w:color w:val="231F20"/>
          <w:spacing w:val="-2"/>
        </w:rPr>
        <w:t xml:space="preserve"> </w:t>
      </w:r>
      <w:r>
        <w:rPr>
          <w:color w:val="231F20"/>
          <w:spacing w:val="-2"/>
        </w:rPr>
        <w:t>This</w:t>
      </w:r>
      <w:r w:rsidR="00D27473">
        <w:rPr>
          <w:color w:val="231F20"/>
          <w:spacing w:val="-2"/>
        </w:rPr>
        <w:t xml:space="preserve"> </w:t>
      </w:r>
      <w:r>
        <w:rPr>
          <w:color w:val="231F20"/>
          <w:spacing w:val="-2"/>
        </w:rPr>
        <w:t>document</w:t>
      </w:r>
      <w:r w:rsidR="00D27473">
        <w:rPr>
          <w:color w:val="231F20"/>
          <w:spacing w:val="-2"/>
        </w:rPr>
        <w:t xml:space="preserve"> </w:t>
      </w:r>
      <w:r>
        <w:rPr>
          <w:color w:val="231F20"/>
          <w:spacing w:val="-2"/>
        </w:rPr>
        <w:t>will</w:t>
      </w:r>
      <w:r w:rsidR="00D27473">
        <w:rPr>
          <w:color w:val="231F20"/>
          <w:spacing w:val="-2"/>
        </w:rPr>
        <w:t xml:space="preserve"> </w:t>
      </w:r>
      <w:r>
        <w:rPr>
          <w:color w:val="231F20"/>
          <w:spacing w:val="-2"/>
        </w:rPr>
        <w:t>help</w:t>
      </w:r>
      <w:r w:rsidR="00D27473">
        <w:rPr>
          <w:color w:val="231F20"/>
          <w:spacing w:val="-2"/>
        </w:rPr>
        <w:t xml:space="preserve"> </w:t>
      </w:r>
      <w:r>
        <w:rPr>
          <w:color w:val="231F20"/>
          <w:spacing w:val="-2"/>
        </w:rPr>
        <w:t>you</w:t>
      </w:r>
      <w:r w:rsidR="00D27473">
        <w:rPr>
          <w:color w:val="231F20"/>
          <w:spacing w:val="-2"/>
        </w:rPr>
        <w:t xml:space="preserve"> </w:t>
      </w:r>
      <w:r>
        <w:rPr>
          <w:color w:val="231F20"/>
          <w:spacing w:val="-2"/>
        </w:rPr>
        <w:t>to</w:t>
      </w:r>
      <w:r w:rsidR="00D27473">
        <w:rPr>
          <w:color w:val="231F20"/>
          <w:spacing w:val="-2"/>
        </w:rPr>
        <w:t xml:space="preserve"> </w:t>
      </w:r>
      <w:r>
        <w:rPr>
          <w:color w:val="231F20"/>
          <w:spacing w:val="-2"/>
        </w:rPr>
        <w:t>review</w:t>
      </w:r>
      <w:r w:rsidR="00D27473">
        <w:rPr>
          <w:color w:val="231F20"/>
          <w:spacing w:val="-2"/>
        </w:rPr>
        <w:t xml:space="preserve"> </w:t>
      </w:r>
      <w:r>
        <w:rPr>
          <w:color w:val="231F20"/>
          <w:spacing w:val="-2"/>
        </w:rPr>
        <w:t>your</w:t>
      </w:r>
      <w:r w:rsidR="00D27473">
        <w:rPr>
          <w:color w:val="231F20"/>
          <w:spacing w:val="-2"/>
        </w:rPr>
        <w:t xml:space="preserve"> </w:t>
      </w:r>
      <w:r>
        <w:rPr>
          <w:color w:val="231F20"/>
          <w:spacing w:val="-2"/>
        </w:rPr>
        <w:t>provision</w:t>
      </w:r>
      <w:r w:rsidR="00D27473">
        <w:rPr>
          <w:color w:val="231F20"/>
          <w:spacing w:val="-2"/>
        </w:rPr>
        <w:t xml:space="preserve"> </w:t>
      </w:r>
      <w:r>
        <w:rPr>
          <w:color w:val="231F20"/>
          <w:spacing w:val="-2"/>
        </w:rPr>
        <w:t>and</w:t>
      </w:r>
      <w:r w:rsidR="00D27473">
        <w:rPr>
          <w:color w:val="231F20"/>
          <w:spacing w:val="-2"/>
        </w:rPr>
        <w:t xml:space="preserve"> </w:t>
      </w:r>
      <w:r>
        <w:rPr>
          <w:color w:val="231F20"/>
          <w:spacing w:val="-2"/>
        </w:rPr>
        <w:t>to</w:t>
      </w:r>
      <w:r w:rsidR="00D27473">
        <w:rPr>
          <w:color w:val="231F20"/>
          <w:spacing w:val="-2"/>
        </w:rPr>
        <w:t xml:space="preserve"> </w:t>
      </w:r>
      <w:r>
        <w:rPr>
          <w:color w:val="231F20"/>
          <w:spacing w:val="-2"/>
        </w:rPr>
        <w:t>report</w:t>
      </w:r>
      <w:r w:rsidR="00D27473">
        <w:rPr>
          <w:color w:val="231F20"/>
          <w:spacing w:val="-2"/>
        </w:rPr>
        <w:t xml:space="preserve"> </w:t>
      </w:r>
      <w:r>
        <w:rPr>
          <w:color w:val="231F20"/>
          <w:spacing w:val="-2"/>
        </w:rPr>
        <w:t>your</w:t>
      </w:r>
      <w:r w:rsidR="00D27473">
        <w:rPr>
          <w:color w:val="231F20"/>
          <w:spacing w:val="-2"/>
        </w:rPr>
        <w:t xml:space="preserve"> </w:t>
      </w:r>
      <w:r>
        <w:rPr>
          <w:color w:val="231F20"/>
          <w:spacing w:val="-2"/>
        </w:rPr>
        <w:t>spend.</w:t>
      </w:r>
      <w:r w:rsidR="00D27473">
        <w:rPr>
          <w:color w:val="231F20"/>
          <w:spacing w:val="-2"/>
        </w:rPr>
        <w:t xml:space="preserve"> </w:t>
      </w:r>
      <w:r>
        <w:rPr>
          <w:color w:val="231F20"/>
          <w:spacing w:val="-2"/>
        </w:rPr>
        <w:t>DfE</w:t>
      </w:r>
      <w:r w:rsidR="00D27473">
        <w:rPr>
          <w:color w:val="231F20"/>
          <w:spacing w:val="-2"/>
        </w:rPr>
        <w:t xml:space="preserve"> </w:t>
      </w:r>
      <w:r>
        <w:rPr>
          <w:color w:val="231F20"/>
          <w:spacing w:val="-2"/>
        </w:rPr>
        <w:t>encourages</w:t>
      </w:r>
      <w:r w:rsidR="00D27473">
        <w:rPr>
          <w:color w:val="231F20"/>
          <w:spacing w:val="-2"/>
        </w:rPr>
        <w:t xml:space="preserve"> </w:t>
      </w:r>
      <w:r>
        <w:rPr>
          <w:color w:val="231F20"/>
          <w:spacing w:val="-2"/>
        </w:rPr>
        <w:t>schools</w:t>
      </w:r>
      <w:r w:rsidR="00D27473">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D27473">
      <w:pPr>
        <w:pStyle w:val="BodyText"/>
        <w:spacing w:before="5"/>
        <w:rPr>
          <w:sz w:val="23"/>
        </w:rPr>
      </w:pPr>
    </w:p>
    <w:p w14:paraId="6017C544" w14:textId="77777777" w:rsidR="000E0A50" w:rsidRDefault="00E62593">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2C218B3E" w:rsidR="000E0A50" w:rsidRDefault="00E62593">
      <w:pPr>
        <w:pStyle w:val="BodyText"/>
        <w:spacing w:line="235" w:lineRule="auto"/>
        <w:ind w:left="714" w:right="4579"/>
        <w:jc w:val="both"/>
        <w:rPr>
          <w:b/>
        </w:rPr>
      </w:pPr>
      <w:r>
        <w:rPr>
          <w:color w:val="231F20"/>
        </w:rPr>
        <w:t xml:space="preserve">Schools are required to </w:t>
      </w:r>
      <w:r w:rsidRPr="005300B2">
        <w:rPr>
          <w:u w:color="205E9E"/>
        </w:rPr>
        <w:t>publish details</w:t>
      </w:r>
      <w:r w:rsidRPr="005300B2">
        <w:t xml:space="preserve"> </w:t>
      </w:r>
      <w:r>
        <w:rPr>
          <w:color w:val="231F20"/>
        </w:rPr>
        <w:t xml:space="preserve">of how they spend this funding, including any underspend from 2021/2022, as well as on the impact it has on pupils’ PE and sport participation and attainment. </w:t>
      </w:r>
    </w:p>
    <w:p w14:paraId="2E79B12A" w14:textId="77777777" w:rsidR="000E0A50" w:rsidRDefault="000E0A50">
      <w:pPr>
        <w:pStyle w:val="BodyText"/>
        <w:spacing w:before="10"/>
        <w:rPr>
          <w:b/>
          <w:sz w:val="23"/>
        </w:rPr>
      </w:pPr>
    </w:p>
    <w:p w14:paraId="0D8E71A7" w14:textId="1172C69B" w:rsidR="000E0A50" w:rsidRDefault="00E62593">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 July 2023.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4E4133EC" w:rsidR="000E0A50" w:rsidRDefault="00453DE7">
      <w:pPr>
        <w:pStyle w:val="BodyText"/>
        <w:rPr>
          <w:sz w:val="20"/>
        </w:rPr>
      </w:pPr>
      <w:r>
        <w:rPr>
          <w:noProof/>
          <w:sz w:val="20"/>
          <w:lang w:val="en-GB" w:eastAsia="en-GB"/>
        </w:rPr>
        <w:lastRenderedPageBreak/>
        <mc:AlternateContent>
          <mc:Choice Requires="wps">
            <w:drawing>
              <wp:inline distT="0" distB="0" distL="0" distR="0" wp14:anchorId="5F6B8140" wp14:editId="67FF753B">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621563" w:rsidRDefault="0062156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621563" w:rsidRDefault="0062156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621563" w:rsidRDefault="0062156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621563" w:rsidRDefault="0062156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577A5431" w:rsidR="000E0A50" w:rsidRDefault="00E62593">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w:t>
            </w:r>
            <w:r w:rsidR="00CF1C61">
              <w:rPr>
                <w:color w:val="231F20"/>
                <w:spacing w:val="-2"/>
                <w:sz w:val="24"/>
              </w:rPr>
              <w:t>2</w:t>
            </w:r>
            <w:r>
              <w:rPr>
                <w:color w:val="231F20"/>
                <w:spacing w:val="-2"/>
                <w:sz w:val="24"/>
              </w:rPr>
              <w:t>/2</w:t>
            </w:r>
            <w:r w:rsidR="00CF1C61">
              <w:rPr>
                <w:color w:val="231F20"/>
                <w:spacing w:val="-2"/>
                <w:sz w:val="24"/>
              </w:rPr>
              <w:t>3</w:t>
            </w:r>
          </w:p>
        </w:tc>
        <w:tc>
          <w:tcPr>
            <w:tcW w:w="3834" w:type="dxa"/>
          </w:tcPr>
          <w:p w14:paraId="0BF0FBC4" w14:textId="46ED7667" w:rsidR="000E0A50" w:rsidRDefault="00CF1C61" w:rsidP="00106B06">
            <w:pPr>
              <w:pStyle w:val="TableParagraph"/>
              <w:spacing w:before="21" w:line="279" w:lineRule="exact"/>
              <w:rPr>
                <w:sz w:val="24"/>
              </w:rPr>
            </w:pPr>
            <w:r w:rsidRPr="00CF1C61">
              <w:rPr>
                <w:color w:val="FF0000"/>
                <w:sz w:val="24"/>
              </w:rPr>
              <w:t>???</w:t>
            </w:r>
          </w:p>
        </w:tc>
      </w:tr>
      <w:tr w:rsidR="000E0A50" w14:paraId="4D9DAB14" w14:textId="77777777">
        <w:trPr>
          <w:trHeight w:val="320"/>
        </w:trPr>
        <w:tc>
          <w:tcPr>
            <w:tcW w:w="11544" w:type="dxa"/>
          </w:tcPr>
          <w:p w14:paraId="46210793" w14:textId="2AF2234D" w:rsidR="000E0A50" w:rsidRDefault="00E62593">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w:t>
            </w:r>
            <w:r w:rsidR="00CF1C61">
              <w:rPr>
                <w:color w:val="231F20"/>
                <w:spacing w:val="-2"/>
                <w:sz w:val="24"/>
              </w:rPr>
              <w:t>3</w:t>
            </w:r>
            <w:r>
              <w:rPr>
                <w:color w:val="231F20"/>
                <w:spacing w:val="-2"/>
                <w:sz w:val="24"/>
              </w:rPr>
              <w:t>/2</w:t>
            </w:r>
            <w:r w:rsidR="00CF1C61">
              <w:rPr>
                <w:color w:val="231F20"/>
                <w:spacing w:val="-2"/>
                <w:sz w:val="24"/>
              </w:rPr>
              <w:t>4</w:t>
            </w:r>
          </w:p>
        </w:tc>
        <w:tc>
          <w:tcPr>
            <w:tcW w:w="3834" w:type="dxa"/>
          </w:tcPr>
          <w:p w14:paraId="7C2C614C" w14:textId="3578D980" w:rsidR="000E0A50" w:rsidRDefault="00106B06" w:rsidP="00106B06">
            <w:pPr>
              <w:pStyle w:val="TableParagraph"/>
              <w:spacing w:before="21" w:line="278" w:lineRule="exact"/>
              <w:rPr>
                <w:sz w:val="24"/>
              </w:rPr>
            </w:pPr>
            <w:r>
              <w:rPr>
                <w:color w:val="231F20"/>
                <w:sz w:val="24"/>
              </w:rPr>
              <w:t>£</w:t>
            </w:r>
            <w:r>
              <w:rPr>
                <w:color w:val="231F20"/>
                <w:sz w:val="24"/>
                <w:szCs w:val="24"/>
              </w:rPr>
              <w:t>18’000</w:t>
            </w:r>
          </w:p>
        </w:tc>
      </w:tr>
    </w:tbl>
    <w:p w14:paraId="5B17FD24" w14:textId="16743F5C" w:rsidR="000E0A50" w:rsidRDefault="00453DE7">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38A7BFC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621563" w:rsidRDefault="0062156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621563" w:rsidRDefault="0062156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621563" w:rsidRDefault="0062156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621563" w:rsidRDefault="0062156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E62593">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27D04D47" w:rsidR="000E0A50" w:rsidRDefault="00E62593">
            <w:pPr>
              <w:pStyle w:val="TableParagraph"/>
              <w:spacing w:line="235" w:lineRule="auto"/>
              <w:ind w:right="13"/>
              <w:rPr>
                <w:sz w:val="24"/>
              </w:rPr>
            </w:pPr>
            <w:r w:rsidRPr="005300B2">
              <w:rPr>
                <w:b/>
                <w:bCs/>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sidR="005300B2">
              <w:rPr>
                <w:color w:val="231F20"/>
                <w:sz w:val="24"/>
              </w:rPr>
              <w:t xml:space="preserve"> as best you can</w:t>
            </w:r>
            <w:r>
              <w:rPr>
                <w:color w:val="231F20"/>
                <w:sz w:val="24"/>
              </w:rPr>
              <w:t>.</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sidR="005300B2">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sidR="005300B2">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0FCE4E66" w:rsidR="000E0A50" w:rsidRDefault="00E62593">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sidR="005300B2">
              <w:rPr>
                <w:b/>
                <w:color w:val="231F20"/>
                <w:spacing w:val="-5"/>
                <w:sz w:val="24"/>
              </w:rPr>
              <w:t>-r</w:t>
            </w:r>
            <w:r>
              <w:rPr>
                <w:b/>
                <w:color w:val="231F20"/>
                <w:sz w:val="24"/>
              </w:rPr>
              <w:t>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E62593">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339ADB2D" w:rsidR="000E0A50" w:rsidRDefault="00E62593">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sidR="006F2940">
              <w:rPr>
                <w:color w:val="231F20"/>
                <w:sz w:val="24"/>
              </w:rPr>
              <w:t>,</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w:t>
            </w:r>
            <w:r w:rsidR="00BF7532">
              <w:rPr>
                <w:color w:val="231F20"/>
                <w:sz w:val="24"/>
              </w:rPr>
              <w:t>3</w:t>
            </w:r>
            <w:r>
              <w:rPr>
                <w:color w:val="231F20"/>
                <w:sz w:val="24"/>
              </w:rPr>
              <w:t>.</w:t>
            </w:r>
          </w:p>
          <w:p w14:paraId="76B83168" w14:textId="77777777" w:rsidR="000E0A50" w:rsidRDefault="00E62593">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5CE7622F" w:rsidR="000E0A50" w:rsidRDefault="00561D87" w:rsidP="00CF1C61">
            <w:pPr>
              <w:pStyle w:val="TableParagraph"/>
              <w:spacing w:before="130"/>
              <w:ind w:left="0"/>
              <w:rPr>
                <w:sz w:val="24"/>
              </w:rPr>
            </w:pPr>
            <w:r>
              <w:rPr>
                <w:sz w:val="24"/>
              </w:rPr>
              <w:t xml:space="preserve">76% </w:t>
            </w:r>
          </w:p>
        </w:tc>
      </w:tr>
      <w:tr w:rsidR="000E0A50" w14:paraId="22378DBC" w14:textId="77777777">
        <w:trPr>
          <w:trHeight w:val="944"/>
        </w:trPr>
        <w:tc>
          <w:tcPr>
            <w:tcW w:w="11582" w:type="dxa"/>
          </w:tcPr>
          <w:p w14:paraId="4569766B" w14:textId="77777777" w:rsidR="000E0A50" w:rsidRDefault="00E62593">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E62593">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5DDE2EA5" w:rsidR="000E0A50" w:rsidRDefault="00561D87" w:rsidP="00CF1C61">
            <w:pPr>
              <w:pStyle w:val="TableParagraph"/>
              <w:spacing w:before="131"/>
              <w:ind w:left="0"/>
              <w:rPr>
                <w:sz w:val="24"/>
              </w:rPr>
            </w:pPr>
            <w:r>
              <w:rPr>
                <w:sz w:val="24"/>
              </w:rPr>
              <w:t>76%</w:t>
            </w:r>
          </w:p>
        </w:tc>
      </w:tr>
      <w:tr w:rsidR="000E0A50" w14:paraId="3BEC6C02" w14:textId="77777777">
        <w:trPr>
          <w:trHeight w:val="368"/>
        </w:trPr>
        <w:tc>
          <w:tcPr>
            <w:tcW w:w="11582" w:type="dxa"/>
          </w:tcPr>
          <w:p w14:paraId="484518FF" w14:textId="77777777" w:rsidR="000E0A50" w:rsidRPr="005300B2" w:rsidRDefault="00E62593">
            <w:pPr>
              <w:pStyle w:val="TableParagraph"/>
              <w:spacing w:before="21"/>
              <w:rPr>
                <w:bCs/>
                <w:sz w:val="24"/>
              </w:rPr>
            </w:pPr>
            <w:r w:rsidRPr="005300B2">
              <w:rPr>
                <w:bCs/>
                <w:color w:val="231F20"/>
                <w:sz w:val="24"/>
              </w:rPr>
              <w:t>What</w:t>
            </w:r>
            <w:r w:rsidRPr="005300B2">
              <w:rPr>
                <w:bCs/>
                <w:color w:val="231F20"/>
                <w:spacing w:val="-9"/>
                <w:sz w:val="24"/>
              </w:rPr>
              <w:t xml:space="preserve"> </w:t>
            </w:r>
            <w:r w:rsidRPr="005300B2">
              <w:rPr>
                <w:bCs/>
                <w:color w:val="231F20"/>
                <w:sz w:val="24"/>
              </w:rPr>
              <w:t>percentage</w:t>
            </w:r>
            <w:r w:rsidRPr="005300B2">
              <w:rPr>
                <w:bCs/>
                <w:color w:val="231F20"/>
                <w:spacing w:val="-10"/>
                <w:sz w:val="24"/>
              </w:rPr>
              <w:t xml:space="preserve"> </w:t>
            </w:r>
            <w:r w:rsidRPr="005300B2">
              <w:rPr>
                <w:bCs/>
                <w:color w:val="231F20"/>
                <w:sz w:val="24"/>
              </w:rPr>
              <w:t>of</w:t>
            </w:r>
            <w:r w:rsidRPr="005300B2">
              <w:rPr>
                <w:bCs/>
                <w:color w:val="231F20"/>
                <w:spacing w:val="-9"/>
                <w:sz w:val="24"/>
              </w:rPr>
              <w:t xml:space="preserve"> </w:t>
            </w:r>
            <w:r w:rsidRPr="005300B2">
              <w:rPr>
                <w:bCs/>
                <w:color w:val="231F20"/>
                <w:sz w:val="24"/>
              </w:rPr>
              <w:t>your</w:t>
            </w:r>
            <w:r w:rsidRPr="005300B2">
              <w:rPr>
                <w:bCs/>
                <w:color w:val="231F20"/>
                <w:spacing w:val="-9"/>
                <w:sz w:val="24"/>
              </w:rPr>
              <w:t xml:space="preserve"> </w:t>
            </w:r>
            <w:r w:rsidRPr="005300B2">
              <w:rPr>
                <w:bCs/>
                <w:color w:val="231F20"/>
                <w:sz w:val="24"/>
              </w:rPr>
              <w:t>current</w:t>
            </w:r>
            <w:r w:rsidRPr="005300B2">
              <w:rPr>
                <w:bCs/>
                <w:color w:val="231F20"/>
                <w:spacing w:val="-9"/>
                <w:sz w:val="24"/>
              </w:rPr>
              <w:t xml:space="preserve"> </w:t>
            </w:r>
            <w:r w:rsidRPr="005300B2">
              <w:rPr>
                <w:bCs/>
                <w:color w:val="231F20"/>
                <w:sz w:val="24"/>
              </w:rPr>
              <w:t>Year</w:t>
            </w:r>
            <w:r w:rsidRPr="005300B2">
              <w:rPr>
                <w:bCs/>
                <w:color w:val="231F20"/>
                <w:spacing w:val="-10"/>
                <w:sz w:val="24"/>
              </w:rPr>
              <w:t xml:space="preserve"> </w:t>
            </w:r>
            <w:r w:rsidRPr="005300B2">
              <w:rPr>
                <w:bCs/>
                <w:color w:val="231F20"/>
                <w:sz w:val="24"/>
              </w:rPr>
              <w:t>6</w:t>
            </w:r>
            <w:r w:rsidRPr="005300B2">
              <w:rPr>
                <w:bCs/>
                <w:color w:val="231F20"/>
                <w:spacing w:val="-9"/>
                <w:sz w:val="24"/>
              </w:rPr>
              <w:t xml:space="preserve"> </w:t>
            </w:r>
            <w:r w:rsidRPr="005300B2">
              <w:rPr>
                <w:bCs/>
                <w:color w:val="231F20"/>
                <w:sz w:val="24"/>
              </w:rPr>
              <w:t>cohort</w:t>
            </w:r>
            <w:r w:rsidRPr="005300B2">
              <w:rPr>
                <w:bCs/>
                <w:color w:val="231F20"/>
                <w:spacing w:val="-9"/>
                <w:sz w:val="24"/>
              </w:rPr>
              <w:t xml:space="preserve"> </w:t>
            </w:r>
            <w:r w:rsidRPr="005300B2">
              <w:rPr>
                <w:bCs/>
                <w:color w:val="231F20"/>
                <w:sz w:val="24"/>
              </w:rPr>
              <w:t>perform</w:t>
            </w:r>
            <w:r w:rsidRPr="005300B2">
              <w:rPr>
                <w:bCs/>
                <w:color w:val="231F20"/>
                <w:spacing w:val="-9"/>
                <w:sz w:val="24"/>
              </w:rPr>
              <w:t xml:space="preserve"> </w:t>
            </w:r>
            <w:r w:rsidRPr="005300B2">
              <w:rPr>
                <w:bCs/>
                <w:color w:val="231F20"/>
                <w:sz w:val="24"/>
              </w:rPr>
              <w:t>safe</w:t>
            </w:r>
            <w:r w:rsidRPr="005300B2">
              <w:rPr>
                <w:bCs/>
                <w:color w:val="231F20"/>
                <w:spacing w:val="-10"/>
                <w:sz w:val="24"/>
              </w:rPr>
              <w:t xml:space="preserve"> </w:t>
            </w:r>
            <w:r w:rsidRPr="005300B2">
              <w:rPr>
                <w:bCs/>
                <w:color w:val="231F20"/>
                <w:sz w:val="24"/>
              </w:rPr>
              <w:t>self-rescue</w:t>
            </w:r>
            <w:r w:rsidRPr="005300B2">
              <w:rPr>
                <w:bCs/>
                <w:color w:val="231F20"/>
                <w:spacing w:val="-10"/>
                <w:sz w:val="24"/>
              </w:rPr>
              <w:t xml:space="preserve"> </w:t>
            </w:r>
            <w:r w:rsidRPr="005300B2">
              <w:rPr>
                <w:bCs/>
                <w:color w:val="231F20"/>
                <w:sz w:val="24"/>
              </w:rPr>
              <w:t>in</w:t>
            </w:r>
            <w:r w:rsidRPr="005300B2">
              <w:rPr>
                <w:bCs/>
                <w:color w:val="231F20"/>
                <w:spacing w:val="-9"/>
                <w:sz w:val="24"/>
              </w:rPr>
              <w:t xml:space="preserve"> </w:t>
            </w:r>
            <w:r w:rsidRPr="005300B2">
              <w:rPr>
                <w:bCs/>
                <w:color w:val="231F20"/>
                <w:sz w:val="24"/>
              </w:rPr>
              <w:t>different</w:t>
            </w:r>
            <w:r w:rsidRPr="005300B2">
              <w:rPr>
                <w:bCs/>
                <w:color w:val="231F20"/>
                <w:spacing w:val="-9"/>
                <w:sz w:val="24"/>
              </w:rPr>
              <w:t xml:space="preserve"> </w:t>
            </w:r>
            <w:r w:rsidRPr="005300B2">
              <w:rPr>
                <w:bCs/>
                <w:color w:val="231F20"/>
                <w:sz w:val="24"/>
              </w:rPr>
              <w:t>water-based</w:t>
            </w:r>
            <w:r w:rsidRPr="005300B2">
              <w:rPr>
                <w:bCs/>
                <w:color w:val="231F20"/>
                <w:spacing w:val="-10"/>
                <w:sz w:val="24"/>
              </w:rPr>
              <w:t xml:space="preserve"> </w:t>
            </w:r>
            <w:r w:rsidRPr="005300B2">
              <w:rPr>
                <w:bCs/>
                <w:color w:val="231F20"/>
                <w:spacing w:val="-2"/>
                <w:sz w:val="24"/>
              </w:rPr>
              <w:t>situations?</w:t>
            </w:r>
          </w:p>
        </w:tc>
        <w:tc>
          <w:tcPr>
            <w:tcW w:w="3798" w:type="dxa"/>
          </w:tcPr>
          <w:p w14:paraId="1DDCD537" w14:textId="28E555E0" w:rsidR="000E0A50" w:rsidRDefault="00561D87" w:rsidP="00CF1C61">
            <w:pPr>
              <w:pStyle w:val="TableParagraph"/>
              <w:spacing w:before="41"/>
              <w:ind w:left="0"/>
              <w:rPr>
                <w:sz w:val="23"/>
              </w:rPr>
            </w:pPr>
            <w:r>
              <w:rPr>
                <w:sz w:val="23"/>
              </w:rPr>
              <w:t>76%</w:t>
            </w:r>
          </w:p>
        </w:tc>
      </w:tr>
      <w:tr w:rsidR="000E0A50" w14:paraId="794C152D" w14:textId="77777777">
        <w:trPr>
          <w:trHeight w:val="689"/>
        </w:trPr>
        <w:tc>
          <w:tcPr>
            <w:tcW w:w="11582" w:type="dxa"/>
          </w:tcPr>
          <w:p w14:paraId="77F85813" w14:textId="176C8F8C" w:rsidR="000E0A50" w:rsidRDefault="00E62593">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sidR="006F2940">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FF82FEA" w:rsidR="000E0A50" w:rsidRDefault="00E62593">
            <w:pPr>
              <w:pStyle w:val="TableParagraph"/>
              <w:spacing w:before="127"/>
              <w:ind w:left="43"/>
              <w:rPr>
                <w:sz w:val="24"/>
              </w:rPr>
            </w:pPr>
            <w:r>
              <w:rPr>
                <w:spacing w:val="-2"/>
                <w:sz w:val="24"/>
              </w:rPr>
              <w:t>No</w:t>
            </w:r>
          </w:p>
        </w:tc>
      </w:tr>
    </w:tbl>
    <w:p w14:paraId="76D553C9" w14:textId="77777777" w:rsidR="000E0A50" w:rsidRDefault="000E0A50">
      <w:pPr>
        <w:rPr>
          <w:sz w:val="24"/>
        </w:rPr>
        <w:sectPr w:rsidR="000E0A50">
          <w:footerReference w:type="default" r:id="rId11"/>
          <w:pgSz w:w="16840" w:h="11910" w:orient="landscape"/>
          <w:pgMar w:top="720" w:right="599" w:bottom="640" w:left="0" w:header="0" w:footer="440" w:gutter="0"/>
          <w:cols w:space="720"/>
        </w:sectPr>
      </w:pPr>
    </w:p>
    <w:p w14:paraId="70FC2A59" w14:textId="609B0EF6" w:rsidR="000E0A50" w:rsidRDefault="00453DE7">
      <w:pPr>
        <w:pStyle w:val="BodyText"/>
        <w:rPr>
          <w:sz w:val="20"/>
        </w:rPr>
      </w:pPr>
      <w:r>
        <w:rPr>
          <w:noProof/>
          <w:sz w:val="20"/>
          <w:lang w:val="en-GB" w:eastAsia="en-GB"/>
        </w:rPr>
        <w:lastRenderedPageBreak/>
        <mc:AlternateContent>
          <mc:Choice Requires="wps">
            <w:drawing>
              <wp:inline distT="0" distB="0" distL="0" distR="0" wp14:anchorId="54C65905" wp14:editId="6B77F3F5">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621563" w:rsidRDefault="0062156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621563" w:rsidRDefault="0062156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621563" w:rsidRDefault="0062156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621563" w:rsidRDefault="0062156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3799CD22" w14:textId="3F5B6299" w:rsidR="00C96C68" w:rsidRDefault="00C96C68">
      <w:pPr>
        <w:pStyle w:val="BodyText"/>
        <w:rPr>
          <w:sz w:val="20"/>
        </w:rPr>
      </w:pPr>
    </w:p>
    <w:p w14:paraId="2FE2556F" w14:textId="77777777" w:rsidR="00C96C68" w:rsidRDefault="00C96C68">
      <w:pPr>
        <w:pStyle w:val="BodyText"/>
        <w:rPr>
          <w:sz w:val="20"/>
        </w:rPr>
      </w:pPr>
    </w:p>
    <w:tbl>
      <w:tblPr>
        <w:tblW w:w="15377"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510"/>
        <w:gridCol w:w="1706"/>
        <w:gridCol w:w="3307"/>
        <w:gridCol w:w="3134"/>
      </w:tblGrid>
      <w:tr w:rsidR="00C96C68" w14:paraId="5E3B1A04" w14:textId="77777777" w:rsidTr="00CF1C61">
        <w:trPr>
          <w:trHeight w:val="383"/>
        </w:trPr>
        <w:tc>
          <w:tcPr>
            <w:tcW w:w="3720" w:type="dxa"/>
          </w:tcPr>
          <w:p w14:paraId="4BA347B6" w14:textId="6D18B2BC" w:rsidR="00C96C68" w:rsidRDefault="00C96C68" w:rsidP="00CF1C61">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CF1C61">
              <w:t>2023/24</w:t>
            </w:r>
          </w:p>
        </w:tc>
        <w:tc>
          <w:tcPr>
            <w:tcW w:w="3510" w:type="dxa"/>
          </w:tcPr>
          <w:p w14:paraId="5202F6A5" w14:textId="3765660F" w:rsidR="00C96C68" w:rsidRDefault="00C96C68" w:rsidP="00CF1C61">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 xml:space="preserve">allocated: </w:t>
            </w:r>
            <w:r w:rsidRPr="00C96C68">
              <w:rPr>
                <w:sz w:val="24"/>
              </w:rPr>
              <w:t>£18’000</w:t>
            </w:r>
          </w:p>
        </w:tc>
        <w:tc>
          <w:tcPr>
            <w:tcW w:w="5013" w:type="dxa"/>
            <w:gridSpan w:val="2"/>
          </w:tcPr>
          <w:p w14:paraId="56BCF680" w14:textId="3F1C8913" w:rsidR="00C96C68" w:rsidRDefault="00C96C68" w:rsidP="00CF1C61">
            <w:pPr>
              <w:pStyle w:val="TableParagraph"/>
              <w:spacing w:before="41"/>
              <w:rPr>
                <w:b/>
                <w:sz w:val="24"/>
              </w:rPr>
            </w:pPr>
            <w:r>
              <w:rPr>
                <w:b/>
                <w:color w:val="231F20"/>
                <w:sz w:val="24"/>
              </w:rPr>
              <w:t>Date</w:t>
            </w:r>
            <w:r>
              <w:rPr>
                <w:b/>
                <w:color w:val="231F20"/>
                <w:spacing w:val="-8"/>
                <w:sz w:val="24"/>
              </w:rPr>
              <w:t xml:space="preserve"> </w:t>
            </w:r>
            <w:r>
              <w:rPr>
                <w:b/>
                <w:color w:val="231F20"/>
                <w:sz w:val="24"/>
              </w:rPr>
              <w:t xml:space="preserve">Updated: </w:t>
            </w:r>
            <w:r w:rsidR="008D1A26">
              <w:rPr>
                <w:color w:val="231F20"/>
                <w:sz w:val="24"/>
              </w:rPr>
              <w:t>14/07/24</w:t>
            </w:r>
            <w:bookmarkStart w:id="0" w:name="_GoBack"/>
            <w:bookmarkEnd w:id="0"/>
          </w:p>
        </w:tc>
        <w:tc>
          <w:tcPr>
            <w:tcW w:w="3134" w:type="dxa"/>
            <w:tcBorders>
              <w:top w:val="nil"/>
              <w:right w:val="nil"/>
            </w:tcBorders>
          </w:tcPr>
          <w:p w14:paraId="2A496F2F" w14:textId="77777777" w:rsidR="00C96C68" w:rsidRDefault="00C96C68" w:rsidP="00CF1C61">
            <w:pPr>
              <w:pStyle w:val="TableParagraph"/>
              <w:ind w:left="0"/>
              <w:rPr>
                <w:rFonts w:ascii="Times New Roman"/>
                <w:sz w:val="24"/>
              </w:rPr>
            </w:pPr>
          </w:p>
        </w:tc>
      </w:tr>
      <w:tr w:rsidR="00C96C68" w14:paraId="5AF12244" w14:textId="77777777" w:rsidTr="00CF1C61">
        <w:trPr>
          <w:trHeight w:val="332"/>
        </w:trPr>
        <w:tc>
          <w:tcPr>
            <w:tcW w:w="12243" w:type="dxa"/>
            <w:gridSpan w:val="4"/>
            <w:vMerge w:val="restart"/>
          </w:tcPr>
          <w:p w14:paraId="1C61F148" w14:textId="77777777" w:rsidR="00C96C68" w:rsidRDefault="00C96C68" w:rsidP="00CF1C61">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74722B39" w14:textId="77777777" w:rsidR="00C96C68" w:rsidRDefault="00C96C68" w:rsidP="00CF1C61">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96C68" w14:paraId="1A8A8A5D" w14:textId="77777777" w:rsidTr="00CF1C61">
        <w:trPr>
          <w:trHeight w:val="332"/>
        </w:trPr>
        <w:tc>
          <w:tcPr>
            <w:tcW w:w="12243" w:type="dxa"/>
            <w:gridSpan w:val="4"/>
            <w:vMerge/>
          </w:tcPr>
          <w:p w14:paraId="6FBC6E94" w14:textId="77777777" w:rsidR="00C96C68" w:rsidRDefault="00C96C68" w:rsidP="00CF1C61">
            <w:pPr>
              <w:rPr>
                <w:sz w:val="2"/>
                <w:szCs w:val="2"/>
              </w:rPr>
            </w:pPr>
          </w:p>
        </w:tc>
        <w:tc>
          <w:tcPr>
            <w:tcW w:w="3134" w:type="dxa"/>
          </w:tcPr>
          <w:p w14:paraId="2AEB28D7" w14:textId="07568BD0" w:rsidR="00C96C68" w:rsidRDefault="00EA16B1" w:rsidP="00CF1C61">
            <w:pPr>
              <w:pStyle w:val="TableParagraph"/>
              <w:spacing w:before="54"/>
              <w:ind w:left="32"/>
              <w:rPr>
                <w:sz w:val="21"/>
                <w:szCs w:val="21"/>
              </w:rPr>
            </w:pPr>
            <w:r>
              <w:rPr>
                <w:sz w:val="21"/>
                <w:szCs w:val="21"/>
              </w:rPr>
              <w:t>£3885</w:t>
            </w:r>
          </w:p>
        </w:tc>
      </w:tr>
      <w:tr w:rsidR="00C96C68" w14:paraId="7A1FD580" w14:textId="77777777" w:rsidTr="00CF1C61">
        <w:trPr>
          <w:trHeight w:val="390"/>
        </w:trPr>
        <w:tc>
          <w:tcPr>
            <w:tcW w:w="3720" w:type="dxa"/>
          </w:tcPr>
          <w:p w14:paraId="4FEAC57C" w14:textId="77777777" w:rsidR="00C96C68" w:rsidRDefault="00C96C68" w:rsidP="00CF1C61">
            <w:pPr>
              <w:pStyle w:val="TableParagraph"/>
              <w:spacing w:before="41"/>
              <w:ind w:left="1535" w:right="1515"/>
              <w:jc w:val="center"/>
              <w:rPr>
                <w:b/>
                <w:sz w:val="24"/>
              </w:rPr>
            </w:pPr>
            <w:r>
              <w:rPr>
                <w:b/>
                <w:color w:val="231F20"/>
                <w:sz w:val="24"/>
              </w:rPr>
              <w:t>Intent</w:t>
            </w:r>
          </w:p>
        </w:tc>
        <w:tc>
          <w:tcPr>
            <w:tcW w:w="5216" w:type="dxa"/>
            <w:gridSpan w:val="2"/>
          </w:tcPr>
          <w:p w14:paraId="7CA70C9F" w14:textId="77777777" w:rsidR="00C96C68" w:rsidRDefault="00C96C68" w:rsidP="00CF1C61">
            <w:pPr>
              <w:pStyle w:val="TableParagraph"/>
              <w:spacing w:before="41"/>
              <w:ind w:left="1780" w:right="1760"/>
              <w:jc w:val="center"/>
              <w:rPr>
                <w:b/>
                <w:sz w:val="24"/>
              </w:rPr>
            </w:pPr>
            <w:r>
              <w:rPr>
                <w:b/>
                <w:color w:val="231F20"/>
                <w:sz w:val="24"/>
              </w:rPr>
              <w:t>Implementation</w:t>
            </w:r>
          </w:p>
        </w:tc>
        <w:tc>
          <w:tcPr>
            <w:tcW w:w="3307" w:type="dxa"/>
          </w:tcPr>
          <w:p w14:paraId="2F9C2327" w14:textId="77777777" w:rsidR="00C96C68" w:rsidRDefault="00C96C68" w:rsidP="00CF1C61">
            <w:pPr>
              <w:pStyle w:val="TableParagraph"/>
              <w:spacing w:before="41"/>
              <w:ind w:left="1288" w:right="1268"/>
              <w:jc w:val="center"/>
              <w:rPr>
                <w:b/>
                <w:sz w:val="24"/>
              </w:rPr>
            </w:pPr>
            <w:r>
              <w:rPr>
                <w:b/>
                <w:color w:val="231F20"/>
                <w:sz w:val="24"/>
              </w:rPr>
              <w:t>Impact</w:t>
            </w:r>
          </w:p>
        </w:tc>
        <w:tc>
          <w:tcPr>
            <w:tcW w:w="3134" w:type="dxa"/>
          </w:tcPr>
          <w:p w14:paraId="13FD5E85" w14:textId="77777777" w:rsidR="00C96C68" w:rsidRDefault="00C96C68" w:rsidP="00CF1C61">
            <w:pPr>
              <w:pStyle w:val="TableParagraph"/>
              <w:ind w:left="0"/>
              <w:rPr>
                <w:rFonts w:ascii="Times New Roman"/>
                <w:sz w:val="24"/>
              </w:rPr>
            </w:pPr>
          </w:p>
        </w:tc>
      </w:tr>
      <w:tr w:rsidR="00C96C68" w14:paraId="7CAAB83F" w14:textId="77777777" w:rsidTr="00CF1C61">
        <w:trPr>
          <w:trHeight w:val="1472"/>
        </w:trPr>
        <w:tc>
          <w:tcPr>
            <w:tcW w:w="3720" w:type="dxa"/>
          </w:tcPr>
          <w:p w14:paraId="324E90C1" w14:textId="77777777" w:rsidR="00C96C68" w:rsidRDefault="00C96C68" w:rsidP="00CF1C61">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0B13FC55" w14:textId="77777777" w:rsidR="00C96C68" w:rsidRDefault="00C96C68" w:rsidP="00CF1C61">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18C3EF8B" w14:textId="77777777" w:rsidR="00C96C68" w:rsidRDefault="00C96C68" w:rsidP="00CF1C61">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510" w:type="dxa"/>
          </w:tcPr>
          <w:p w14:paraId="2FC976D9" w14:textId="5C7DBBEC" w:rsidR="00C96C68" w:rsidRDefault="00C96C68" w:rsidP="00CF1C61">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sidR="00CF1C61">
              <w:rPr>
                <w:color w:val="231F20"/>
                <w:sz w:val="24"/>
              </w:rPr>
              <w:t xml:space="preserve"> </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706" w:type="dxa"/>
          </w:tcPr>
          <w:p w14:paraId="5EE12405" w14:textId="77777777" w:rsidR="00C96C68" w:rsidRDefault="00C96C68" w:rsidP="00CF1C61">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7E2FAEB3" w14:textId="77777777" w:rsidR="00C96C68" w:rsidRDefault="00C96C68" w:rsidP="00CF1C61">
            <w:pPr>
              <w:pStyle w:val="TableParagraph"/>
              <w:spacing w:before="46" w:line="235" w:lineRule="auto"/>
              <w:ind w:right="436"/>
              <w:rPr>
                <w:sz w:val="24"/>
                <w:szCs w:val="24"/>
              </w:rPr>
            </w:pPr>
            <w:r w:rsidRPr="35468DB3">
              <w:rPr>
                <w:color w:val="231F20"/>
                <w:sz w:val="24"/>
                <w:szCs w:val="24"/>
              </w:rPr>
              <w:t>Evidence</w:t>
            </w:r>
            <w:r w:rsidRPr="35468DB3">
              <w:rPr>
                <w:color w:val="231F20"/>
                <w:spacing w:val="-5"/>
                <w:sz w:val="24"/>
                <w:szCs w:val="24"/>
              </w:rPr>
              <w:t xml:space="preserve"> </w:t>
            </w:r>
            <w:r w:rsidRPr="35468DB3">
              <w:rPr>
                <w:color w:val="231F20"/>
                <w:sz w:val="24"/>
                <w:szCs w:val="24"/>
              </w:rPr>
              <w:t>of</w:t>
            </w:r>
            <w:r w:rsidRPr="35468DB3">
              <w:rPr>
                <w:color w:val="231F20"/>
                <w:spacing w:val="-5"/>
                <w:sz w:val="24"/>
                <w:szCs w:val="24"/>
              </w:rPr>
              <w:t xml:space="preserve"> </w:t>
            </w:r>
            <w:r w:rsidRPr="35468DB3">
              <w:rPr>
                <w:color w:val="231F20"/>
                <w:sz w:val="24"/>
                <w:szCs w:val="24"/>
              </w:rPr>
              <w:t>impact:</w:t>
            </w:r>
            <w:r w:rsidRPr="35468DB3">
              <w:rPr>
                <w:color w:val="231F20"/>
                <w:spacing w:val="-5"/>
                <w:sz w:val="24"/>
                <w:szCs w:val="24"/>
              </w:rPr>
              <w:t xml:space="preserve"> </w:t>
            </w:r>
            <w:r w:rsidRPr="35468DB3">
              <w:rPr>
                <w:color w:val="231F20"/>
                <w:sz w:val="24"/>
                <w:szCs w:val="24"/>
              </w:rPr>
              <w:t>what</w:t>
            </w:r>
            <w:r w:rsidRPr="35468DB3">
              <w:rPr>
                <w:color w:val="231F20"/>
                <w:spacing w:val="-4"/>
                <w:sz w:val="24"/>
                <w:szCs w:val="24"/>
              </w:rPr>
              <w:t xml:space="preserve"> </w:t>
            </w:r>
            <w:r w:rsidRPr="35468DB3">
              <w:rPr>
                <w:color w:val="231F20"/>
                <w:sz w:val="24"/>
                <w:szCs w:val="24"/>
              </w:rPr>
              <w:t>do</w:t>
            </w:r>
            <w:r w:rsidRPr="35468DB3">
              <w:rPr>
                <w:color w:val="231F20"/>
                <w:spacing w:val="-51"/>
                <w:sz w:val="24"/>
                <w:szCs w:val="24"/>
              </w:rPr>
              <w:t xml:space="preserve"> </w:t>
            </w:r>
            <w:r w:rsidRPr="35468DB3">
              <w:rPr>
                <w:color w:val="231F20"/>
                <w:sz w:val="24"/>
                <w:szCs w:val="24"/>
              </w:rPr>
              <w:t>pupils now know and what</w:t>
            </w:r>
            <w:r w:rsidRPr="35468DB3">
              <w:rPr>
                <w:color w:val="231F20"/>
                <w:spacing w:val="1"/>
                <w:sz w:val="24"/>
                <w:szCs w:val="24"/>
              </w:rPr>
              <w:t xml:space="preserve"> </w:t>
            </w:r>
            <w:r w:rsidRPr="35468DB3">
              <w:rPr>
                <w:color w:val="231F20"/>
                <w:sz w:val="24"/>
                <w:szCs w:val="24"/>
              </w:rPr>
              <w:t>can they now do? What has</w:t>
            </w:r>
            <w:r w:rsidRPr="35468DB3">
              <w:rPr>
                <w:color w:val="231F20"/>
                <w:spacing w:val="1"/>
                <w:sz w:val="24"/>
                <w:szCs w:val="24"/>
              </w:rPr>
              <w:t xml:space="preserve"> </w:t>
            </w:r>
            <w:r w:rsidRPr="35468DB3">
              <w:rPr>
                <w:color w:val="231F20"/>
                <w:sz w:val="24"/>
                <w:szCs w:val="24"/>
              </w:rPr>
              <w:t>changed?</w:t>
            </w:r>
          </w:p>
        </w:tc>
        <w:tc>
          <w:tcPr>
            <w:tcW w:w="3134" w:type="dxa"/>
          </w:tcPr>
          <w:p w14:paraId="064E15E5" w14:textId="77777777" w:rsidR="00C96C68" w:rsidRDefault="00C96C68" w:rsidP="00CF1C61">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96C68" w:rsidRPr="00C96C68" w14:paraId="5E79F0D5" w14:textId="77777777" w:rsidTr="00CF1C61">
        <w:trPr>
          <w:trHeight w:val="1705"/>
        </w:trPr>
        <w:tc>
          <w:tcPr>
            <w:tcW w:w="3720" w:type="dxa"/>
            <w:tcBorders>
              <w:bottom w:val="single" w:sz="12" w:space="0" w:color="231F20"/>
            </w:tcBorders>
          </w:tcPr>
          <w:p w14:paraId="3C6B42B8" w14:textId="77777777" w:rsidR="00C96C68" w:rsidRPr="00C96C68" w:rsidRDefault="00C96C68" w:rsidP="00CF1C61">
            <w:pPr>
              <w:pStyle w:val="paragraph"/>
              <w:spacing w:before="0" w:beforeAutospacing="0" w:after="0" w:afterAutospacing="0"/>
              <w:textAlignment w:val="baseline"/>
              <w:rPr>
                <w:rStyle w:val="normaltextrun"/>
                <w:rFonts w:asciiTheme="minorHAnsi" w:eastAsia="Calibri" w:hAnsiTheme="minorHAnsi" w:cstheme="minorHAnsi"/>
                <w:color w:val="000000"/>
              </w:rPr>
            </w:pPr>
            <w:r w:rsidRPr="00C96C68">
              <w:rPr>
                <w:rFonts w:asciiTheme="minorHAnsi" w:hAnsiTheme="minorHAnsi" w:cstheme="minorHAnsi"/>
                <w:color w:val="000000"/>
              </w:rPr>
              <w:t>Pupils to access after-school sports clubs.</w:t>
            </w:r>
          </w:p>
        </w:tc>
        <w:tc>
          <w:tcPr>
            <w:tcW w:w="3510" w:type="dxa"/>
            <w:tcBorders>
              <w:bottom w:val="single" w:sz="12" w:space="0" w:color="231F20"/>
            </w:tcBorders>
          </w:tcPr>
          <w:p w14:paraId="79EB742B" w14:textId="5E9F3568" w:rsid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At least one sports activity to be available for each Key Stage every half term.   </w:t>
            </w:r>
          </w:p>
          <w:p w14:paraId="1CD0CD78" w14:textId="77777777" w:rsidR="00CF1C61" w:rsidRPr="00C96C68" w:rsidRDefault="00CF1C61" w:rsidP="00CF1C61">
            <w:pPr>
              <w:widowControl/>
              <w:autoSpaceDE/>
              <w:autoSpaceDN/>
              <w:textAlignment w:val="baseline"/>
              <w:rPr>
                <w:rFonts w:asciiTheme="minorHAnsi" w:eastAsia="Times New Roman" w:hAnsiTheme="minorHAnsi" w:cstheme="minorHAnsi"/>
                <w:color w:val="000000"/>
                <w:sz w:val="24"/>
                <w:szCs w:val="24"/>
                <w:lang w:eastAsia="en-GB"/>
              </w:rPr>
            </w:pPr>
          </w:p>
          <w:p w14:paraId="58D481F7"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Ensure good variety of activities. </w:t>
            </w:r>
          </w:p>
          <w:p w14:paraId="6B8AD3BE"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p w14:paraId="47EA1942"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Keep attendance register for each activity. </w:t>
            </w:r>
          </w:p>
          <w:p w14:paraId="7AD7CEEB"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p w14:paraId="4429F453"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All pupils to access at least one high quality sporting club during the course of an academic year. </w:t>
            </w:r>
          </w:p>
          <w:p w14:paraId="188EDDCF"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tc>
        <w:tc>
          <w:tcPr>
            <w:tcW w:w="1706" w:type="dxa"/>
            <w:tcBorders>
              <w:bottom w:val="single" w:sz="12" w:space="0" w:color="231F20"/>
            </w:tcBorders>
          </w:tcPr>
          <w:p w14:paraId="3BE016E1"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£1170 </w:t>
            </w:r>
          </w:p>
          <w:p w14:paraId="1EDA96EC" w14:textId="77777777" w:rsidR="00C96C68" w:rsidRPr="00C96C68" w:rsidRDefault="00C96C68" w:rsidP="00CF1C61">
            <w:pPr>
              <w:pStyle w:val="TableParagraph"/>
              <w:spacing w:before="160"/>
              <w:ind w:left="0"/>
              <w:rPr>
                <w:rFonts w:asciiTheme="minorHAnsi" w:hAnsiTheme="minorHAnsi" w:cstheme="minorHAnsi"/>
                <w:sz w:val="24"/>
                <w:szCs w:val="24"/>
              </w:rPr>
            </w:pPr>
          </w:p>
        </w:tc>
        <w:tc>
          <w:tcPr>
            <w:tcW w:w="3307" w:type="dxa"/>
            <w:tcBorders>
              <w:bottom w:val="single" w:sz="12" w:space="0" w:color="231F20"/>
            </w:tcBorders>
          </w:tcPr>
          <w:p w14:paraId="3AD05D5D" w14:textId="5330D351" w:rsidR="00C96C68" w:rsidRDefault="00A4556F" w:rsidP="00CF1C61">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 68% EYFS accessed afterschool clubs.</w:t>
            </w:r>
          </w:p>
          <w:p w14:paraId="1327AD8F" w14:textId="77777777" w:rsidR="00A4556F" w:rsidRPr="00C96C68" w:rsidRDefault="00A4556F" w:rsidP="00CF1C61">
            <w:pPr>
              <w:widowControl/>
              <w:autoSpaceDE/>
              <w:autoSpaceDN/>
              <w:textAlignment w:val="baseline"/>
              <w:rPr>
                <w:rFonts w:asciiTheme="minorHAnsi" w:hAnsiTheme="minorHAnsi" w:cstheme="minorHAnsi"/>
                <w:sz w:val="24"/>
                <w:szCs w:val="24"/>
              </w:rPr>
            </w:pPr>
          </w:p>
          <w:p w14:paraId="669A84AF" w14:textId="7733F7E9" w:rsidR="00C96C68" w:rsidRDefault="00A4556F" w:rsidP="00CF1C61">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31% KS1 accessed afterschool clubs.</w:t>
            </w:r>
          </w:p>
          <w:p w14:paraId="4A1DF573" w14:textId="7A5E2945" w:rsidR="00A4556F" w:rsidRDefault="00A4556F" w:rsidP="00CF1C61">
            <w:pPr>
              <w:widowControl/>
              <w:autoSpaceDE/>
              <w:autoSpaceDN/>
              <w:textAlignment w:val="baseline"/>
              <w:rPr>
                <w:rFonts w:asciiTheme="minorHAnsi" w:hAnsiTheme="minorHAnsi" w:cstheme="minorHAnsi"/>
                <w:sz w:val="24"/>
                <w:szCs w:val="24"/>
              </w:rPr>
            </w:pPr>
          </w:p>
          <w:p w14:paraId="09623CDF" w14:textId="687E15EB" w:rsidR="00A4556F" w:rsidRPr="00C96C68" w:rsidRDefault="00A4556F" w:rsidP="00CF1C61">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60% KS2 accessed afterschool clubs.</w:t>
            </w:r>
          </w:p>
          <w:p w14:paraId="50E12DDA" w14:textId="77777777" w:rsidR="00C96C68" w:rsidRPr="00C96C68" w:rsidRDefault="00C96C68" w:rsidP="00CF1C61">
            <w:pPr>
              <w:widowControl/>
              <w:autoSpaceDE/>
              <w:autoSpaceDN/>
              <w:textAlignment w:val="baseline"/>
              <w:rPr>
                <w:rFonts w:asciiTheme="minorHAnsi" w:hAnsiTheme="minorHAnsi" w:cstheme="minorHAnsi"/>
                <w:sz w:val="24"/>
                <w:szCs w:val="24"/>
              </w:rPr>
            </w:pPr>
          </w:p>
        </w:tc>
        <w:tc>
          <w:tcPr>
            <w:tcW w:w="3134" w:type="dxa"/>
            <w:tcBorders>
              <w:bottom w:val="single" w:sz="12" w:space="0" w:color="231F20"/>
            </w:tcBorders>
          </w:tcPr>
          <w:p w14:paraId="68A7E8B0" w14:textId="18D33822"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p w14:paraId="0C969689" w14:textId="3D919788" w:rsidR="00C96C68" w:rsidRDefault="00A4556F" w:rsidP="00CF1C61">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Target KS1 pupils to increase the percentage of Year 1 &amp; 2 children accessing sports afterschool clubs.</w:t>
            </w:r>
          </w:p>
          <w:p w14:paraId="156F0730" w14:textId="5F737A8D" w:rsidR="00A4556F" w:rsidRDefault="00A4556F" w:rsidP="00CF1C61">
            <w:pPr>
              <w:widowControl/>
              <w:autoSpaceDE/>
              <w:autoSpaceDN/>
              <w:textAlignment w:val="baseline"/>
              <w:rPr>
                <w:rFonts w:asciiTheme="minorHAnsi" w:eastAsia="Times New Roman" w:hAnsiTheme="minorHAnsi" w:cstheme="minorHAnsi"/>
                <w:color w:val="000000"/>
                <w:sz w:val="24"/>
                <w:szCs w:val="24"/>
                <w:lang w:eastAsia="en-GB"/>
              </w:rPr>
            </w:pPr>
          </w:p>
          <w:p w14:paraId="6C316350" w14:textId="3926F332" w:rsidR="00A4556F" w:rsidRPr="00C96C68" w:rsidRDefault="00A4556F" w:rsidP="00CF1C61">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Get pupil voice from KS1 about which sporting clubs they would like.</w:t>
            </w:r>
          </w:p>
          <w:p w14:paraId="0819BD25"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tc>
      </w:tr>
      <w:tr w:rsidR="00C96C68" w:rsidRPr="00C96C68" w14:paraId="5C30DBCD" w14:textId="77777777" w:rsidTr="00CF1C61">
        <w:trPr>
          <w:trHeight w:val="1705"/>
        </w:trPr>
        <w:tc>
          <w:tcPr>
            <w:tcW w:w="3720" w:type="dxa"/>
            <w:tcBorders>
              <w:bottom w:val="single" w:sz="12" w:space="0" w:color="231F20"/>
            </w:tcBorders>
          </w:tcPr>
          <w:p w14:paraId="071904A8"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Pupils will take part in a Change4Life club at lunchtime. </w:t>
            </w:r>
          </w:p>
          <w:p w14:paraId="65D45C5F" w14:textId="77777777" w:rsidR="00C96C68" w:rsidRPr="00C96C68" w:rsidRDefault="00C96C68" w:rsidP="00CF1C61">
            <w:pPr>
              <w:pStyle w:val="paragraph"/>
              <w:spacing w:before="0" w:beforeAutospacing="0" w:after="0" w:afterAutospacing="0"/>
              <w:textAlignment w:val="baseline"/>
              <w:rPr>
                <w:rFonts w:asciiTheme="minorHAnsi" w:hAnsiTheme="minorHAnsi" w:cstheme="minorHAnsi"/>
                <w:color w:val="000000"/>
              </w:rPr>
            </w:pPr>
          </w:p>
        </w:tc>
        <w:tc>
          <w:tcPr>
            <w:tcW w:w="3510" w:type="dxa"/>
            <w:tcBorders>
              <w:bottom w:val="single" w:sz="12" w:space="0" w:color="231F20"/>
            </w:tcBorders>
          </w:tcPr>
          <w:p w14:paraId="1EE8A352" w14:textId="116743A5" w:rsid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Pupils to be offered a half term of a Change4life physical activity club at dinner times.  </w:t>
            </w:r>
          </w:p>
          <w:p w14:paraId="419ADC9F" w14:textId="6D0E84C5" w:rsidR="00CF1C61" w:rsidRDefault="00CF1C61" w:rsidP="00CF1C61">
            <w:pPr>
              <w:widowControl/>
              <w:autoSpaceDE/>
              <w:autoSpaceDN/>
              <w:textAlignment w:val="baseline"/>
              <w:rPr>
                <w:rFonts w:asciiTheme="minorHAnsi" w:eastAsia="Times New Roman" w:hAnsiTheme="minorHAnsi" w:cstheme="minorHAnsi"/>
                <w:color w:val="000000"/>
                <w:sz w:val="24"/>
                <w:szCs w:val="24"/>
                <w:lang w:eastAsia="en-GB"/>
              </w:rPr>
            </w:pPr>
          </w:p>
          <w:p w14:paraId="61085E91" w14:textId="05A927AD" w:rsidR="00CF1C61" w:rsidRDefault="00CF1C61" w:rsidP="00CF1C61">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Investigate pupil voice to find out what activities pupils would like to be offered. </w:t>
            </w:r>
          </w:p>
          <w:p w14:paraId="747F8E29" w14:textId="77777777" w:rsidR="00CF1C61" w:rsidRPr="00C96C68" w:rsidRDefault="00CF1C61" w:rsidP="00CF1C61">
            <w:pPr>
              <w:widowControl/>
              <w:autoSpaceDE/>
              <w:autoSpaceDN/>
              <w:textAlignment w:val="baseline"/>
              <w:rPr>
                <w:rFonts w:asciiTheme="minorHAnsi" w:eastAsia="Times New Roman" w:hAnsiTheme="minorHAnsi" w:cstheme="minorHAnsi"/>
                <w:color w:val="000000"/>
                <w:sz w:val="24"/>
                <w:szCs w:val="24"/>
                <w:lang w:eastAsia="en-GB"/>
              </w:rPr>
            </w:pPr>
          </w:p>
          <w:p w14:paraId="5DCE4F76"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 xml:space="preserve">GLL to provide to deliver lunchtime sessions for 30 minutes. </w:t>
            </w:r>
          </w:p>
          <w:p w14:paraId="4ECB576E"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p w14:paraId="69E5F093"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Pupils are more active and this gives them the skills and confidence to take part in after school clubs and competitive sport. </w:t>
            </w:r>
          </w:p>
        </w:tc>
        <w:tc>
          <w:tcPr>
            <w:tcW w:w="1706" w:type="dxa"/>
            <w:tcBorders>
              <w:bottom w:val="single" w:sz="12" w:space="0" w:color="231F20"/>
            </w:tcBorders>
          </w:tcPr>
          <w:p w14:paraId="354B1A89"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lastRenderedPageBreak/>
              <w:t>£240</w:t>
            </w:r>
          </w:p>
        </w:tc>
        <w:tc>
          <w:tcPr>
            <w:tcW w:w="3307" w:type="dxa"/>
            <w:tcBorders>
              <w:bottom w:val="single" w:sz="12" w:space="0" w:color="231F20"/>
            </w:tcBorders>
          </w:tcPr>
          <w:p w14:paraId="1D45B929" w14:textId="432C0802" w:rsidR="00C96C68" w:rsidRPr="00C96C68" w:rsidRDefault="00A4556F" w:rsidP="00CF1C61">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All pupils have accessed this club.</w:t>
            </w:r>
          </w:p>
        </w:tc>
        <w:tc>
          <w:tcPr>
            <w:tcW w:w="3134" w:type="dxa"/>
            <w:tcBorders>
              <w:bottom w:val="single" w:sz="12" w:space="0" w:color="231F20"/>
            </w:tcBorders>
          </w:tcPr>
          <w:p w14:paraId="3E2388ED" w14:textId="77777777" w:rsid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 xml:space="preserve"> </w:t>
            </w:r>
            <w:r w:rsidR="00A4556F">
              <w:rPr>
                <w:rFonts w:asciiTheme="minorHAnsi" w:eastAsia="Times New Roman" w:hAnsiTheme="minorHAnsi" w:cstheme="minorHAnsi"/>
                <w:color w:val="000000"/>
                <w:sz w:val="24"/>
                <w:szCs w:val="24"/>
                <w:lang w:eastAsia="en-GB"/>
              </w:rPr>
              <w:t>Continue to offer during dinnertime.</w:t>
            </w:r>
          </w:p>
          <w:p w14:paraId="254ECBD6" w14:textId="77777777" w:rsidR="00A4556F" w:rsidRDefault="00A4556F" w:rsidP="00CF1C61">
            <w:pPr>
              <w:widowControl/>
              <w:autoSpaceDE/>
              <w:autoSpaceDN/>
              <w:textAlignment w:val="baseline"/>
              <w:rPr>
                <w:rFonts w:asciiTheme="minorHAnsi" w:eastAsia="Times New Roman" w:hAnsiTheme="minorHAnsi" w:cstheme="minorHAnsi"/>
                <w:color w:val="000000"/>
                <w:sz w:val="24"/>
                <w:szCs w:val="24"/>
                <w:lang w:eastAsia="en-GB"/>
              </w:rPr>
            </w:pPr>
          </w:p>
          <w:p w14:paraId="2335A613" w14:textId="4F08AB24" w:rsidR="00A4556F" w:rsidRPr="00C96C68" w:rsidRDefault="00A4556F" w:rsidP="00CF1C61">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Seek pupil voice for what activities they would like to do.</w:t>
            </w:r>
          </w:p>
        </w:tc>
      </w:tr>
      <w:tr w:rsidR="00C96C68" w:rsidRPr="00C96C68" w14:paraId="198D0C6F" w14:textId="77777777" w:rsidTr="00CF1C61">
        <w:trPr>
          <w:trHeight w:val="1705"/>
        </w:trPr>
        <w:tc>
          <w:tcPr>
            <w:tcW w:w="3720" w:type="dxa"/>
            <w:tcBorders>
              <w:bottom w:val="single" w:sz="12" w:space="0" w:color="231F20"/>
            </w:tcBorders>
          </w:tcPr>
          <w:p w14:paraId="596D2A74"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themeColor="text1"/>
                <w:sz w:val="24"/>
                <w:szCs w:val="24"/>
                <w:lang w:eastAsia="en-GB"/>
              </w:rPr>
            </w:pPr>
            <w:r w:rsidRPr="00C96C68">
              <w:rPr>
                <w:rStyle w:val="normaltextrun"/>
                <w:rFonts w:asciiTheme="minorHAnsi" w:hAnsiTheme="minorHAnsi" w:cstheme="minorHAnsi"/>
                <w:color w:val="000000"/>
                <w:sz w:val="24"/>
                <w:szCs w:val="24"/>
                <w:shd w:val="clear" w:color="auto" w:fill="FFFFFF"/>
              </w:rPr>
              <w:t>‘Top up’ intensive swimming sessions for Year 6 pupils.</w:t>
            </w:r>
            <w:r w:rsidRPr="00C96C68">
              <w:rPr>
                <w:rStyle w:val="eop"/>
                <w:rFonts w:asciiTheme="minorHAnsi" w:hAnsiTheme="minorHAnsi" w:cstheme="minorHAnsi"/>
                <w:color w:val="000000"/>
                <w:sz w:val="24"/>
                <w:szCs w:val="24"/>
                <w:shd w:val="clear" w:color="auto" w:fill="FFFFFF"/>
              </w:rPr>
              <w:t> </w:t>
            </w:r>
          </w:p>
          <w:p w14:paraId="4C027BF5" w14:textId="77777777" w:rsidR="00C96C68" w:rsidRPr="00C96C68" w:rsidRDefault="00C96C68" w:rsidP="00CF1C61">
            <w:pPr>
              <w:widowControl/>
              <w:autoSpaceDE/>
              <w:autoSpaceDN/>
              <w:textAlignment w:val="baseline"/>
              <w:rPr>
                <w:rStyle w:val="eop"/>
                <w:rFonts w:asciiTheme="minorHAnsi" w:hAnsiTheme="minorHAnsi" w:cstheme="minorHAnsi"/>
                <w:color w:val="000000" w:themeColor="text1"/>
                <w:sz w:val="24"/>
                <w:szCs w:val="24"/>
              </w:rPr>
            </w:pPr>
          </w:p>
          <w:p w14:paraId="165A3B5A" w14:textId="77777777" w:rsidR="00C96C68" w:rsidRPr="00C96C68" w:rsidRDefault="00C96C68" w:rsidP="00CF1C61">
            <w:pPr>
              <w:widowControl/>
              <w:autoSpaceDE/>
              <w:autoSpaceDN/>
              <w:textAlignment w:val="baseline"/>
              <w:rPr>
                <w:rStyle w:val="eop"/>
                <w:rFonts w:asciiTheme="minorHAnsi" w:hAnsiTheme="minorHAnsi" w:cstheme="minorHAnsi"/>
                <w:color w:val="000000"/>
                <w:sz w:val="24"/>
                <w:szCs w:val="24"/>
                <w:lang w:eastAsia="en-GB"/>
              </w:rPr>
            </w:pPr>
            <w:r w:rsidRPr="00C96C68">
              <w:rPr>
                <w:rStyle w:val="eop"/>
                <w:rFonts w:asciiTheme="minorHAnsi" w:hAnsiTheme="minorHAnsi" w:cstheme="minorHAnsi"/>
                <w:color w:val="000000" w:themeColor="text1"/>
                <w:sz w:val="24"/>
                <w:szCs w:val="24"/>
              </w:rPr>
              <w:t xml:space="preserve">Taster sessions for Year 2 pupils. </w:t>
            </w:r>
          </w:p>
        </w:tc>
        <w:tc>
          <w:tcPr>
            <w:tcW w:w="3510" w:type="dxa"/>
            <w:tcBorders>
              <w:bottom w:val="single" w:sz="12" w:space="0" w:color="231F20"/>
            </w:tcBorders>
          </w:tcPr>
          <w:p w14:paraId="1EA39AE7"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Style w:val="normaltextrun"/>
                <w:rFonts w:asciiTheme="minorHAnsi" w:hAnsiTheme="minorHAnsi" w:cstheme="minorHAnsi"/>
                <w:color w:val="000000"/>
                <w:sz w:val="24"/>
                <w:szCs w:val="24"/>
                <w:shd w:val="clear" w:color="auto" w:fill="FFFFFF"/>
              </w:rPr>
              <w:t xml:space="preserve">Pupils from Year 6 to participate in an intensive week of swimming sessions to accelerate swimming attainment before transitioning to secondary school. </w:t>
            </w:r>
          </w:p>
          <w:p w14:paraId="057A5408"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p w14:paraId="40F66EA7" w14:textId="77777777" w:rsidR="00C96C68" w:rsidRPr="00C96C68" w:rsidRDefault="00C96C68" w:rsidP="00CF1C61">
            <w:pPr>
              <w:widowControl/>
              <w:rPr>
                <w:rFonts w:asciiTheme="minorHAnsi" w:eastAsia="Times New Roman" w:hAnsiTheme="minorHAnsi" w:cstheme="minorHAnsi"/>
                <w:b/>
                <w:bCs/>
                <w:color w:val="000000" w:themeColor="text1"/>
                <w:sz w:val="24"/>
                <w:szCs w:val="24"/>
                <w:lang w:eastAsia="en-GB"/>
              </w:rPr>
            </w:pPr>
            <w:r w:rsidRPr="00C96C68">
              <w:rPr>
                <w:rFonts w:asciiTheme="minorHAnsi" w:eastAsia="Times New Roman" w:hAnsiTheme="minorHAnsi" w:cstheme="minorHAnsi"/>
                <w:b/>
                <w:bCs/>
                <w:color w:val="000000" w:themeColor="text1"/>
                <w:sz w:val="24"/>
                <w:szCs w:val="24"/>
                <w:lang w:eastAsia="en-GB"/>
              </w:rPr>
              <w:t>Outcome 1</w:t>
            </w:r>
          </w:p>
          <w:p w14:paraId="48FFDBE7"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All year 6 pupils can swim 25m competently, confidently and proficiently.  </w:t>
            </w:r>
          </w:p>
          <w:p w14:paraId="1AA40197" w14:textId="77777777" w:rsidR="00C96C68" w:rsidRPr="00C96C68" w:rsidRDefault="00C96C68" w:rsidP="00CF1C61">
            <w:pPr>
              <w:widowControl/>
              <w:rPr>
                <w:rFonts w:asciiTheme="minorHAnsi" w:eastAsia="Times New Roman" w:hAnsiTheme="minorHAnsi" w:cstheme="minorHAnsi"/>
                <w:b/>
                <w:bCs/>
                <w:sz w:val="24"/>
                <w:szCs w:val="24"/>
                <w:lang w:eastAsia="en-GB"/>
              </w:rPr>
            </w:pPr>
            <w:r w:rsidRPr="00C96C68">
              <w:rPr>
                <w:rFonts w:asciiTheme="minorHAnsi" w:eastAsia="Times New Roman" w:hAnsiTheme="minorHAnsi" w:cstheme="minorHAnsi"/>
                <w:b/>
                <w:bCs/>
                <w:sz w:val="24"/>
                <w:szCs w:val="24"/>
                <w:lang w:eastAsia="en-GB"/>
              </w:rPr>
              <w:t>Outcome 2</w:t>
            </w:r>
          </w:p>
          <w:p w14:paraId="20DDBB13"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All year 6 pupils can use a range of strokes.  </w:t>
            </w:r>
          </w:p>
          <w:p w14:paraId="755E8ABC" w14:textId="77777777" w:rsidR="00C96C68" w:rsidRPr="00C96C68" w:rsidRDefault="00C96C68" w:rsidP="00CF1C61">
            <w:pPr>
              <w:widowControl/>
              <w:rPr>
                <w:rFonts w:asciiTheme="minorHAnsi" w:eastAsia="Times New Roman" w:hAnsiTheme="minorHAnsi" w:cstheme="minorHAnsi"/>
                <w:b/>
                <w:bCs/>
                <w:sz w:val="24"/>
                <w:szCs w:val="24"/>
                <w:lang w:eastAsia="en-GB"/>
              </w:rPr>
            </w:pPr>
            <w:r w:rsidRPr="00C96C68">
              <w:rPr>
                <w:rFonts w:asciiTheme="minorHAnsi" w:eastAsia="Times New Roman" w:hAnsiTheme="minorHAnsi" w:cstheme="minorHAnsi"/>
                <w:b/>
                <w:bCs/>
                <w:sz w:val="24"/>
                <w:szCs w:val="24"/>
                <w:lang w:eastAsia="en-GB"/>
              </w:rPr>
              <w:t>Outcome 3</w:t>
            </w:r>
          </w:p>
          <w:p w14:paraId="46FD4F66"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All year 6 pupils can perform safe self-rescue in different water-based situations.  </w:t>
            </w:r>
          </w:p>
          <w:p w14:paraId="7EDBD4B1"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p w14:paraId="527B85EF"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themeColor="text1"/>
                <w:sz w:val="24"/>
                <w:szCs w:val="24"/>
                <w:lang w:eastAsia="en-GB"/>
              </w:rPr>
              <w:t xml:space="preserve">Any pupils who do not meet national requirements continue for more intensive weeks. </w:t>
            </w:r>
          </w:p>
          <w:p w14:paraId="67CDF092" w14:textId="77777777" w:rsidR="00C96C68" w:rsidRPr="00C96C68" w:rsidRDefault="00C96C68" w:rsidP="00CF1C61">
            <w:pPr>
              <w:widowControl/>
              <w:rPr>
                <w:rFonts w:asciiTheme="minorHAnsi" w:eastAsia="Times New Roman" w:hAnsiTheme="minorHAnsi" w:cstheme="minorHAnsi"/>
                <w:color w:val="000000" w:themeColor="text1"/>
                <w:sz w:val="24"/>
                <w:szCs w:val="24"/>
                <w:lang w:eastAsia="en-GB"/>
              </w:rPr>
            </w:pPr>
          </w:p>
          <w:p w14:paraId="62930D91" w14:textId="15E8A765" w:rsidR="00C96C68" w:rsidRDefault="00C96C68" w:rsidP="00CF1C61">
            <w:pPr>
              <w:widowControl/>
              <w:rPr>
                <w:rFonts w:asciiTheme="minorHAnsi" w:eastAsia="Times New Roman" w:hAnsiTheme="minorHAnsi" w:cstheme="minorHAnsi"/>
                <w:color w:val="000000" w:themeColor="text1"/>
                <w:sz w:val="24"/>
                <w:szCs w:val="24"/>
                <w:lang w:eastAsia="en-GB"/>
              </w:rPr>
            </w:pPr>
            <w:r w:rsidRPr="00C96C68">
              <w:rPr>
                <w:rFonts w:asciiTheme="minorHAnsi" w:eastAsia="Times New Roman" w:hAnsiTheme="minorHAnsi" w:cstheme="minorHAnsi"/>
                <w:color w:val="000000" w:themeColor="text1"/>
                <w:sz w:val="24"/>
                <w:szCs w:val="24"/>
                <w:lang w:eastAsia="en-GB"/>
              </w:rPr>
              <w:t xml:space="preserve">Year 2 pupils to build confidence in the water before accessing Key Stage 2 swimming lessons. </w:t>
            </w:r>
          </w:p>
          <w:p w14:paraId="196A9733" w14:textId="29373A46" w:rsidR="00CF1C61" w:rsidRDefault="00CF1C61" w:rsidP="00CF1C61">
            <w:pPr>
              <w:widowControl/>
              <w:rPr>
                <w:rFonts w:asciiTheme="minorHAnsi" w:eastAsia="Times New Roman" w:hAnsiTheme="minorHAnsi" w:cstheme="minorHAnsi"/>
                <w:color w:val="000000" w:themeColor="text1"/>
                <w:sz w:val="24"/>
                <w:szCs w:val="24"/>
                <w:lang w:eastAsia="en-GB"/>
              </w:rPr>
            </w:pPr>
          </w:p>
          <w:p w14:paraId="3E7C6F88" w14:textId="77777777" w:rsidR="00C96C68" w:rsidRPr="00C96C68" w:rsidRDefault="00C96C68" w:rsidP="00CF1C61">
            <w:pPr>
              <w:widowControl/>
              <w:rPr>
                <w:rFonts w:asciiTheme="minorHAnsi" w:eastAsia="Times New Roman" w:hAnsiTheme="minorHAnsi" w:cstheme="minorHAnsi"/>
                <w:sz w:val="24"/>
                <w:szCs w:val="24"/>
                <w:lang w:eastAsia="en-GB"/>
              </w:rPr>
            </w:pPr>
          </w:p>
        </w:tc>
        <w:tc>
          <w:tcPr>
            <w:tcW w:w="1706" w:type="dxa"/>
            <w:tcBorders>
              <w:bottom w:val="single" w:sz="12" w:space="0" w:color="231F20"/>
            </w:tcBorders>
          </w:tcPr>
          <w:p w14:paraId="46CF97E9"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£2475</w:t>
            </w:r>
          </w:p>
        </w:tc>
        <w:tc>
          <w:tcPr>
            <w:tcW w:w="3307" w:type="dxa"/>
            <w:tcBorders>
              <w:bottom w:val="single" w:sz="12" w:space="0" w:color="231F20"/>
            </w:tcBorders>
          </w:tcPr>
          <w:p w14:paraId="2503A7E1" w14:textId="1A51C225" w:rsidR="00C96C68" w:rsidRPr="00C96C68" w:rsidRDefault="00C96C68" w:rsidP="00CF1C61">
            <w:pPr>
              <w:widowControl/>
              <w:autoSpaceDE/>
              <w:autoSpaceDN/>
              <w:textAlignment w:val="baseline"/>
              <w:rPr>
                <w:rFonts w:asciiTheme="minorHAnsi" w:hAnsiTheme="minorHAnsi" w:cstheme="minorHAnsi"/>
                <w:sz w:val="24"/>
                <w:szCs w:val="24"/>
              </w:rPr>
            </w:pPr>
            <w:r w:rsidRPr="00C96C68">
              <w:rPr>
                <w:rFonts w:asciiTheme="minorHAnsi" w:hAnsiTheme="minorHAnsi" w:cstheme="minorHAnsi"/>
                <w:sz w:val="24"/>
                <w:szCs w:val="24"/>
              </w:rPr>
              <w:t xml:space="preserve"> </w:t>
            </w:r>
          </w:p>
          <w:p w14:paraId="184C1B3D" w14:textId="77777777" w:rsidR="00C96C68" w:rsidRPr="00C96C68" w:rsidRDefault="00C96C68" w:rsidP="00CF1C61">
            <w:pPr>
              <w:widowControl/>
              <w:autoSpaceDE/>
              <w:autoSpaceDN/>
              <w:textAlignment w:val="baseline"/>
              <w:rPr>
                <w:rFonts w:asciiTheme="minorHAnsi" w:hAnsiTheme="minorHAnsi" w:cstheme="minorHAnsi"/>
                <w:sz w:val="24"/>
                <w:szCs w:val="24"/>
              </w:rPr>
            </w:pPr>
          </w:p>
          <w:p w14:paraId="11B2BDE0" w14:textId="77777777" w:rsidR="00C96C68" w:rsidRDefault="00A4556F" w:rsidP="00CF1C61">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Due to initial swimming data, Year 6 pupils did not require additional swimming sessions.</w:t>
            </w:r>
          </w:p>
          <w:p w14:paraId="39B995ED" w14:textId="77777777" w:rsidR="00A4556F" w:rsidRDefault="00A4556F" w:rsidP="00CF1C61">
            <w:pPr>
              <w:widowControl/>
              <w:autoSpaceDE/>
              <w:autoSpaceDN/>
              <w:textAlignment w:val="baseline"/>
              <w:rPr>
                <w:rFonts w:asciiTheme="minorHAnsi" w:hAnsiTheme="minorHAnsi" w:cstheme="minorHAnsi"/>
                <w:sz w:val="24"/>
                <w:szCs w:val="24"/>
              </w:rPr>
            </w:pPr>
          </w:p>
          <w:p w14:paraId="724F396D" w14:textId="13B30B3C" w:rsidR="00A4556F" w:rsidRPr="00C96C68" w:rsidRDefault="00A4556F" w:rsidP="00CF1C61">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Year 2 pupils attended a swimming intensive week to prepare them for KS2 swimming.</w:t>
            </w:r>
          </w:p>
        </w:tc>
        <w:tc>
          <w:tcPr>
            <w:tcW w:w="3134" w:type="dxa"/>
            <w:tcBorders>
              <w:bottom w:val="single" w:sz="12" w:space="0" w:color="231F20"/>
            </w:tcBorders>
          </w:tcPr>
          <w:p w14:paraId="645B06FA" w14:textId="4D91C74E"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 xml:space="preserve"> </w:t>
            </w:r>
          </w:p>
          <w:p w14:paraId="132792BE" w14:textId="59EA65BA" w:rsidR="00C96C68" w:rsidRDefault="00E6222F" w:rsidP="00CF1C61">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Try to increase the number of pupils meeting all 3 outcomes.</w:t>
            </w:r>
          </w:p>
          <w:p w14:paraId="104D7175" w14:textId="060643AA" w:rsidR="00E6222F" w:rsidRDefault="00E6222F" w:rsidP="00CF1C61">
            <w:pPr>
              <w:widowControl/>
              <w:autoSpaceDE/>
              <w:autoSpaceDN/>
              <w:textAlignment w:val="baseline"/>
              <w:rPr>
                <w:rFonts w:asciiTheme="minorHAnsi" w:eastAsia="Times New Roman" w:hAnsiTheme="minorHAnsi" w:cstheme="minorHAnsi"/>
                <w:color w:val="000000"/>
                <w:sz w:val="24"/>
                <w:szCs w:val="24"/>
                <w:lang w:eastAsia="en-GB"/>
              </w:rPr>
            </w:pPr>
          </w:p>
          <w:p w14:paraId="395E800A" w14:textId="5408DF25" w:rsidR="00E6222F" w:rsidRPr="00C96C68" w:rsidRDefault="00E6222F" w:rsidP="00CF1C61">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Offer additional intensive weeks for Year 6 if needed.</w:t>
            </w:r>
          </w:p>
          <w:p w14:paraId="47279F43"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p w14:paraId="5615B351" w14:textId="6C97C836"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tc>
      </w:tr>
      <w:tr w:rsidR="00C96C68" w:rsidRPr="00C96C68" w14:paraId="3B8022E0" w14:textId="77777777" w:rsidTr="00CF1C61">
        <w:trPr>
          <w:trHeight w:val="1705"/>
        </w:trPr>
        <w:tc>
          <w:tcPr>
            <w:tcW w:w="3720" w:type="dxa"/>
            <w:tcBorders>
              <w:bottom w:val="single" w:sz="12" w:space="0" w:color="231F20"/>
            </w:tcBorders>
          </w:tcPr>
          <w:p w14:paraId="5322C847" w14:textId="77777777" w:rsidR="00C96C68" w:rsidRPr="00C96C68" w:rsidRDefault="00C96C68" w:rsidP="00CF1C61">
            <w:pPr>
              <w:widowControl/>
              <w:autoSpaceDE/>
              <w:autoSpaceDN/>
              <w:textAlignment w:val="baseline"/>
              <w:rPr>
                <w:rStyle w:val="normaltextrun"/>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lastRenderedPageBreak/>
              <w:t>Year 6 pupils to have sessions on water safety.</w:t>
            </w:r>
          </w:p>
        </w:tc>
        <w:tc>
          <w:tcPr>
            <w:tcW w:w="3510" w:type="dxa"/>
            <w:tcBorders>
              <w:bottom w:val="single" w:sz="12" w:space="0" w:color="231F20"/>
            </w:tcBorders>
          </w:tcPr>
          <w:p w14:paraId="786A3058" w14:textId="77777777" w:rsidR="00C96C68" w:rsidRPr="00C96C68" w:rsidRDefault="00C96C68" w:rsidP="00CF1C61">
            <w:pPr>
              <w:widowControl/>
              <w:autoSpaceDE/>
              <w:autoSpaceDN/>
              <w:textAlignment w:val="baseline"/>
              <w:rPr>
                <w:rStyle w:val="eop"/>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Year 6 pupils are offered sessions to learn about water safety. </w:t>
            </w:r>
            <w:r w:rsidRPr="00C96C68">
              <w:rPr>
                <w:rStyle w:val="eop"/>
                <w:rFonts w:asciiTheme="minorHAnsi" w:hAnsiTheme="minorHAnsi" w:cstheme="minorHAnsi"/>
                <w:color w:val="000000"/>
                <w:sz w:val="24"/>
                <w:szCs w:val="24"/>
                <w:shd w:val="clear" w:color="auto" w:fill="FFFFFF"/>
              </w:rPr>
              <w:t> </w:t>
            </w:r>
          </w:p>
          <w:p w14:paraId="1CCD9708" w14:textId="77777777" w:rsidR="00C96C68" w:rsidRPr="00C96C68" w:rsidRDefault="00C96C68" w:rsidP="00CF1C61">
            <w:pPr>
              <w:widowControl/>
              <w:autoSpaceDE/>
              <w:autoSpaceDN/>
              <w:textAlignment w:val="baseline"/>
              <w:rPr>
                <w:rStyle w:val="normaltextrun"/>
                <w:rFonts w:asciiTheme="minorHAnsi" w:hAnsiTheme="minorHAnsi" w:cstheme="minorHAnsi"/>
                <w:color w:val="000000"/>
                <w:sz w:val="24"/>
                <w:szCs w:val="24"/>
                <w:shd w:val="clear" w:color="auto" w:fill="FFFFFF"/>
              </w:rPr>
            </w:pPr>
          </w:p>
          <w:p w14:paraId="1627D983" w14:textId="77777777" w:rsidR="00C96C68" w:rsidRPr="00C96C68" w:rsidRDefault="00C96C68" w:rsidP="00CF1C61">
            <w:pPr>
              <w:pStyle w:val="paragraph"/>
              <w:spacing w:before="0" w:beforeAutospacing="0" w:after="0" w:afterAutospacing="0"/>
              <w:textAlignment w:val="baseline"/>
              <w:rPr>
                <w:rFonts w:asciiTheme="minorHAnsi" w:hAnsiTheme="minorHAnsi" w:cstheme="minorHAnsi"/>
              </w:rPr>
            </w:pPr>
            <w:r w:rsidRPr="00C96C68">
              <w:rPr>
                <w:rStyle w:val="normaltextrun"/>
                <w:rFonts w:asciiTheme="minorHAnsi" w:eastAsia="Calibri" w:hAnsiTheme="minorHAnsi" w:cstheme="minorHAnsi"/>
                <w:color w:val="000000"/>
              </w:rPr>
              <w:t>All Year 6 pupils:</w:t>
            </w:r>
            <w:r w:rsidRPr="00C96C68">
              <w:rPr>
                <w:rStyle w:val="eop"/>
                <w:rFonts w:asciiTheme="minorHAnsi" w:hAnsiTheme="minorHAnsi" w:cstheme="minorHAnsi"/>
                <w:color w:val="000000"/>
              </w:rPr>
              <w:t> </w:t>
            </w:r>
          </w:p>
          <w:p w14:paraId="11D034A2" w14:textId="77777777" w:rsidR="00C96C68" w:rsidRPr="00C96C68" w:rsidRDefault="00C96C68" w:rsidP="00C96C68">
            <w:pPr>
              <w:pStyle w:val="paragraph"/>
              <w:numPr>
                <w:ilvl w:val="0"/>
                <w:numId w:val="6"/>
              </w:numPr>
              <w:spacing w:before="0" w:beforeAutospacing="0" w:after="0" w:afterAutospacing="0"/>
              <w:ind w:left="765" w:firstLine="0"/>
              <w:textAlignment w:val="baseline"/>
              <w:rPr>
                <w:rFonts w:asciiTheme="minorHAnsi" w:hAnsiTheme="minorHAnsi" w:cstheme="minorHAnsi"/>
              </w:rPr>
            </w:pPr>
            <w:r w:rsidRPr="00C96C68">
              <w:rPr>
                <w:rStyle w:val="normaltextrun"/>
                <w:rFonts w:asciiTheme="minorHAnsi" w:eastAsia="Calibri" w:hAnsiTheme="minorHAnsi" w:cstheme="minorHAnsi"/>
                <w:color w:val="000000"/>
              </w:rPr>
              <w:t>Know the dangers of water and understand how to act responsibly when playing in or near different water environments.</w:t>
            </w:r>
            <w:r w:rsidRPr="00C96C68">
              <w:rPr>
                <w:rStyle w:val="normaltextrun"/>
                <w:rFonts w:asciiTheme="minorHAnsi" w:eastAsia="Calibri" w:hAnsiTheme="minorHAnsi" w:cstheme="minorHAnsi"/>
              </w:rPr>
              <w:t>​</w:t>
            </w:r>
            <w:r w:rsidRPr="00C96C68">
              <w:rPr>
                <w:rStyle w:val="eop"/>
                <w:rFonts w:asciiTheme="minorHAnsi" w:hAnsiTheme="minorHAnsi" w:cstheme="minorHAnsi"/>
              </w:rPr>
              <w:t> </w:t>
            </w:r>
          </w:p>
          <w:p w14:paraId="7B7FED9C" w14:textId="77777777" w:rsidR="00C96C68" w:rsidRPr="00C96C68" w:rsidRDefault="00C96C68" w:rsidP="00C96C68">
            <w:pPr>
              <w:pStyle w:val="paragraph"/>
              <w:numPr>
                <w:ilvl w:val="0"/>
                <w:numId w:val="6"/>
              </w:numPr>
              <w:spacing w:before="0" w:beforeAutospacing="0" w:after="0" w:afterAutospacing="0"/>
              <w:ind w:left="765" w:firstLine="0"/>
              <w:textAlignment w:val="baseline"/>
              <w:rPr>
                <w:rFonts w:asciiTheme="minorHAnsi" w:hAnsiTheme="minorHAnsi" w:cstheme="minorHAnsi"/>
              </w:rPr>
            </w:pPr>
            <w:r w:rsidRPr="00C96C68">
              <w:rPr>
                <w:rStyle w:val="normaltextrun"/>
                <w:rFonts w:asciiTheme="minorHAnsi" w:eastAsia="Calibri" w:hAnsiTheme="minorHAnsi" w:cstheme="minorHAnsi"/>
                <w:color w:val="000000"/>
              </w:rPr>
              <w:t>Understand local water safety advice.</w:t>
            </w:r>
            <w:r w:rsidRPr="00C96C68">
              <w:rPr>
                <w:rStyle w:val="normaltextrun"/>
                <w:rFonts w:asciiTheme="minorHAnsi" w:eastAsia="Calibri" w:hAnsiTheme="minorHAnsi" w:cstheme="minorHAnsi"/>
              </w:rPr>
              <w:t>​</w:t>
            </w:r>
            <w:r w:rsidRPr="00C96C68">
              <w:rPr>
                <w:rStyle w:val="eop"/>
                <w:rFonts w:asciiTheme="minorHAnsi" w:hAnsiTheme="minorHAnsi" w:cstheme="minorHAnsi"/>
              </w:rPr>
              <w:t> </w:t>
            </w:r>
          </w:p>
          <w:p w14:paraId="75CB73CD" w14:textId="77777777" w:rsidR="00C96C68" w:rsidRPr="00C96C68" w:rsidRDefault="00C96C68" w:rsidP="00C96C68">
            <w:pPr>
              <w:pStyle w:val="paragraph"/>
              <w:numPr>
                <w:ilvl w:val="0"/>
                <w:numId w:val="6"/>
              </w:numPr>
              <w:spacing w:before="0" w:beforeAutospacing="0" w:after="0" w:afterAutospacing="0"/>
              <w:ind w:left="765" w:firstLine="0"/>
              <w:textAlignment w:val="baseline"/>
              <w:rPr>
                <w:rFonts w:asciiTheme="minorHAnsi" w:hAnsiTheme="minorHAnsi" w:cstheme="minorHAnsi"/>
              </w:rPr>
            </w:pPr>
            <w:r w:rsidRPr="00C96C68">
              <w:rPr>
                <w:rStyle w:val="normaltextrun"/>
                <w:rFonts w:asciiTheme="minorHAnsi" w:eastAsia="Calibri" w:hAnsiTheme="minorHAnsi" w:cstheme="minorHAnsi"/>
                <w:color w:val="000000"/>
              </w:rPr>
              <w:t>Know how to use survival and self-rescue skills if they unintentionally fall in or get into difficulty in the water. </w:t>
            </w:r>
            <w:r w:rsidRPr="00C96C68">
              <w:rPr>
                <w:rStyle w:val="normaltextrun"/>
                <w:rFonts w:asciiTheme="minorHAnsi" w:eastAsia="Calibri" w:hAnsiTheme="minorHAnsi" w:cstheme="minorHAnsi"/>
              </w:rPr>
              <w:t>​</w:t>
            </w:r>
            <w:r w:rsidRPr="00C96C68">
              <w:rPr>
                <w:rStyle w:val="eop"/>
                <w:rFonts w:asciiTheme="minorHAnsi" w:hAnsiTheme="minorHAnsi" w:cstheme="minorHAnsi"/>
              </w:rPr>
              <w:t> </w:t>
            </w:r>
          </w:p>
          <w:p w14:paraId="192682AD" w14:textId="77777777" w:rsidR="00C96C68" w:rsidRPr="00C96C68" w:rsidRDefault="00C96C68" w:rsidP="00C96C68">
            <w:pPr>
              <w:pStyle w:val="paragraph"/>
              <w:numPr>
                <w:ilvl w:val="0"/>
                <w:numId w:val="6"/>
              </w:numPr>
              <w:spacing w:before="0" w:beforeAutospacing="0" w:after="0" w:afterAutospacing="0"/>
              <w:ind w:left="765" w:firstLine="0"/>
              <w:textAlignment w:val="baseline"/>
              <w:rPr>
                <w:rFonts w:asciiTheme="minorHAnsi" w:hAnsiTheme="minorHAnsi" w:cstheme="minorHAnsi"/>
              </w:rPr>
            </w:pPr>
            <w:r w:rsidRPr="00C96C68">
              <w:rPr>
                <w:rStyle w:val="normaltextrun"/>
                <w:rFonts w:asciiTheme="minorHAnsi" w:eastAsia="Calibri" w:hAnsiTheme="minorHAnsi" w:cstheme="minorHAnsi"/>
                <w:color w:val="000000"/>
              </w:rPr>
              <w:t>Know what to do if others get into trouble. </w:t>
            </w:r>
            <w:r w:rsidRPr="00C96C68">
              <w:rPr>
                <w:rStyle w:val="normaltextrun"/>
                <w:rFonts w:asciiTheme="minorHAnsi" w:eastAsia="Calibri" w:hAnsiTheme="minorHAnsi" w:cstheme="minorHAnsi"/>
              </w:rPr>
              <w:t>​</w:t>
            </w:r>
            <w:r w:rsidRPr="00C96C68">
              <w:rPr>
                <w:rStyle w:val="eop"/>
                <w:rFonts w:asciiTheme="minorHAnsi" w:hAnsiTheme="minorHAnsi" w:cstheme="minorHAnsi"/>
              </w:rPr>
              <w:t> </w:t>
            </w:r>
          </w:p>
          <w:p w14:paraId="756FDC6B" w14:textId="77777777" w:rsidR="00C96C68" w:rsidRPr="00C96C68" w:rsidRDefault="00C96C68" w:rsidP="00C96C68">
            <w:pPr>
              <w:pStyle w:val="paragraph"/>
              <w:numPr>
                <w:ilvl w:val="0"/>
                <w:numId w:val="6"/>
              </w:numPr>
              <w:spacing w:before="0" w:beforeAutospacing="0" w:after="0" w:afterAutospacing="0"/>
              <w:ind w:left="765" w:firstLine="0"/>
              <w:textAlignment w:val="baseline"/>
              <w:rPr>
                <w:rFonts w:asciiTheme="minorHAnsi" w:hAnsiTheme="minorHAnsi" w:cstheme="minorHAnsi"/>
              </w:rPr>
            </w:pPr>
            <w:r w:rsidRPr="00C96C68">
              <w:rPr>
                <w:rStyle w:val="normaltextrun"/>
                <w:rFonts w:asciiTheme="minorHAnsi" w:eastAsia="Calibri" w:hAnsiTheme="minorHAnsi" w:cstheme="minorHAnsi"/>
                <w:color w:val="000000"/>
              </w:rPr>
              <w:t>Know the steps to take when someone else gets into difficulty in the water.</w:t>
            </w:r>
            <w:r w:rsidRPr="00C96C68">
              <w:rPr>
                <w:rStyle w:val="eop"/>
                <w:rFonts w:asciiTheme="minorHAnsi" w:hAnsiTheme="minorHAnsi" w:cstheme="minorHAnsi"/>
                <w:color w:val="000000"/>
              </w:rPr>
              <w:t> </w:t>
            </w:r>
          </w:p>
          <w:p w14:paraId="5F67F034" w14:textId="77777777" w:rsidR="00C96C68" w:rsidRPr="00C96C68" w:rsidRDefault="00C96C68" w:rsidP="00CF1C61">
            <w:pPr>
              <w:widowControl/>
              <w:autoSpaceDE/>
              <w:autoSpaceDN/>
              <w:textAlignment w:val="baseline"/>
              <w:rPr>
                <w:rStyle w:val="normaltextrun"/>
                <w:rFonts w:asciiTheme="minorHAnsi" w:hAnsiTheme="minorHAnsi" w:cstheme="minorHAnsi"/>
                <w:color w:val="000000"/>
                <w:sz w:val="24"/>
                <w:szCs w:val="24"/>
                <w:shd w:val="clear" w:color="auto" w:fill="FFFFFF"/>
              </w:rPr>
            </w:pPr>
          </w:p>
        </w:tc>
        <w:tc>
          <w:tcPr>
            <w:tcW w:w="1706" w:type="dxa"/>
            <w:tcBorders>
              <w:bottom w:val="single" w:sz="12" w:space="0" w:color="231F20"/>
            </w:tcBorders>
          </w:tcPr>
          <w:p w14:paraId="3176D422"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p>
        </w:tc>
        <w:tc>
          <w:tcPr>
            <w:tcW w:w="3307" w:type="dxa"/>
            <w:tcBorders>
              <w:bottom w:val="single" w:sz="12" w:space="0" w:color="231F20"/>
            </w:tcBorders>
          </w:tcPr>
          <w:p w14:paraId="53815392" w14:textId="77777777" w:rsidR="00C96C68" w:rsidRPr="00C96C68" w:rsidRDefault="00C96C68" w:rsidP="00CF1C61">
            <w:pPr>
              <w:widowControl/>
              <w:autoSpaceDE/>
              <w:autoSpaceDN/>
              <w:textAlignment w:val="baseline"/>
              <w:rPr>
                <w:rFonts w:asciiTheme="minorHAnsi" w:hAnsiTheme="minorHAnsi" w:cstheme="minorHAnsi"/>
                <w:sz w:val="24"/>
                <w:szCs w:val="24"/>
              </w:rPr>
            </w:pPr>
          </w:p>
          <w:p w14:paraId="236FF9A2" w14:textId="402CB432" w:rsidR="00C96C68" w:rsidRPr="00C96C68" w:rsidRDefault="00E6222F" w:rsidP="00CF1C61">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75% achieved the outcome of water safety.</w:t>
            </w:r>
          </w:p>
        </w:tc>
        <w:tc>
          <w:tcPr>
            <w:tcW w:w="3134" w:type="dxa"/>
            <w:tcBorders>
              <w:bottom w:val="single" w:sz="12" w:space="0" w:color="231F20"/>
            </w:tcBorders>
          </w:tcPr>
          <w:p w14:paraId="19C87D6B" w14:textId="28AECCEF" w:rsidR="00C96C68" w:rsidRPr="00C96C68" w:rsidRDefault="00E6222F" w:rsidP="00CF1C61">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Continue to offer intensive swimming week where outcome 3 is explicitly taught.</w:t>
            </w:r>
          </w:p>
        </w:tc>
      </w:tr>
      <w:tr w:rsidR="00C96C68" w:rsidRPr="00C96C68" w14:paraId="246027A6" w14:textId="77777777" w:rsidTr="00CF1C61">
        <w:trPr>
          <w:trHeight w:val="315"/>
        </w:trPr>
        <w:tc>
          <w:tcPr>
            <w:tcW w:w="12243" w:type="dxa"/>
            <w:gridSpan w:val="4"/>
            <w:vMerge w:val="restart"/>
            <w:tcBorders>
              <w:top w:val="single" w:sz="12" w:space="0" w:color="231F20"/>
            </w:tcBorders>
          </w:tcPr>
          <w:p w14:paraId="3DC6BD46" w14:textId="77777777" w:rsidR="00C96C68" w:rsidRPr="00C96C68" w:rsidRDefault="00C96C68" w:rsidP="00CF1C61">
            <w:pPr>
              <w:pStyle w:val="TableParagraph"/>
              <w:spacing w:before="36"/>
              <w:rPr>
                <w:rFonts w:asciiTheme="minorHAnsi" w:hAnsiTheme="minorHAnsi" w:cstheme="minorHAnsi"/>
                <w:sz w:val="24"/>
                <w:szCs w:val="24"/>
              </w:rPr>
            </w:pPr>
            <w:r w:rsidRPr="00C96C68">
              <w:rPr>
                <w:rFonts w:asciiTheme="minorHAnsi" w:hAnsiTheme="minorHAnsi" w:cstheme="minorHAnsi"/>
                <w:b/>
                <w:color w:val="00B9F2"/>
                <w:sz w:val="24"/>
                <w:szCs w:val="24"/>
              </w:rPr>
              <w:t>Key</w:t>
            </w:r>
            <w:r w:rsidRPr="00C96C68">
              <w:rPr>
                <w:rFonts w:asciiTheme="minorHAnsi" w:hAnsiTheme="minorHAnsi" w:cstheme="minorHAnsi"/>
                <w:b/>
                <w:color w:val="00B9F2"/>
                <w:spacing w:val="-6"/>
                <w:sz w:val="24"/>
                <w:szCs w:val="24"/>
              </w:rPr>
              <w:t xml:space="preserve"> </w:t>
            </w:r>
            <w:r w:rsidRPr="00C96C68">
              <w:rPr>
                <w:rFonts w:asciiTheme="minorHAnsi" w:hAnsiTheme="minorHAnsi" w:cstheme="minorHAnsi"/>
                <w:b/>
                <w:color w:val="00B9F2"/>
                <w:sz w:val="24"/>
                <w:szCs w:val="24"/>
              </w:rPr>
              <w:t>indicator</w:t>
            </w:r>
            <w:r w:rsidRPr="00C96C68">
              <w:rPr>
                <w:rFonts w:asciiTheme="minorHAnsi" w:hAnsiTheme="minorHAnsi" w:cstheme="minorHAnsi"/>
                <w:b/>
                <w:color w:val="00B9F2"/>
                <w:spacing w:val="-5"/>
                <w:sz w:val="24"/>
                <w:szCs w:val="24"/>
              </w:rPr>
              <w:t xml:space="preserve"> </w:t>
            </w:r>
            <w:r w:rsidRPr="00C96C68">
              <w:rPr>
                <w:rFonts w:asciiTheme="minorHAnsi" w:hAnsiTheme="minorHAnsi" w:cstheme="minorHAnsi"/>
                <w:b/>
                <w:color w:val="00B9F2"/>
                <w:sz w:val="24"/>
                <w:szCs w:val="24"/>
              </w:rPr>
              <w:t>2:</w:t>
            </w:r>
            <w:r w:rsidRPr="00C96C68">
              <w:rPr>
                <w:rFonts w:asciiTheme="minorHAnsi" w:hAnsiTheme="minorHAnsi" w:cstheme="minorHAnsi"/>
                <w:b/>
                <w:color w:val="00B9F2"/>
                <w:spacing w:val="-5"/>
                <w:sz w:val="24"/>
                <w:szCs w:val="24"/>
              </w:rPr>
              <w:t xml:space="preserve"> </w:t>
            </w:r>
            <w:r w:rsidRPr="00C96C68">
              <w:rPr>
                <w:rFonts w:asciiTheme="minorHAnsi" w:hAnsiTheme="minorHAnsi" w:cstheme="minorHAnsi"/>
                <w:color w:val="00B9F2"/>
                <w:sz w:val="24"/>
                <w:szCs w:val="24"/>
              </w:rPr>
              <w:t>The</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profile</w:t>
            </w:r>
            <w:r w:rsidRPr="00C96C68">
              <w:rPr>
                <w:rFonts w:asciiTheme="minorHAnsi" w:hAnsiTheme="minorHAnsi" w:cstheme="minorHAnsi"/>
                <w:color w:val="00B9F2"/>
                <w:spacing w:val="-7"/>
                <w:sz w:val="24"/>
                <w:szCs w:val="24"/>
              </w:rPr>
              <w:t xml:space="preserve"> </w:t>
            </w:r>
            <w:r w:rsidRPr="00C96C68">
              <w:rPr>
                <w:rFonts w:asciiTheme="minorHAnsi" w:hAnsiTheme="minorHAnsi" w:cstheme="minorHAnsi"/>
                <w:color w:val="00B9F2"/>
                <w:sz w:val="24"/>
                <w:szCs w:val="24"/>
              </w:rPr>
              <w:t>of</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PESSPA</w:t>
            </w:r>
            <w:r w:rsidRPr="00C96C68">
              <w:rPr>
                <w:rFonts w:asciiTheme="minorHAnsi" w:hAnsiTheme="minorHAnsi" w:cstheme="minorHAnsi"/>
                <w:color w:val="00B9F2"/>
                <w:spacing w:val="-5"/>
                <w:sz w:val="24"/>
                <w:szCs w:val="24"/>
              </w:rPr>
              <w:t xml:space="preserve"> </w:t>
            </w:r>
            <w:r w:rsidRPr="00C96C68">
              <w:rPr>
                <w:rFonts w:asciiTheme="minorHAnsi" w:hAnsiTheme="minorHAnsi" w:cstheme="minorHAnsi"/>
                <w:color w:val="00B9F2"/>
                <w:sz w:val="24"/>
                <w:szCs w:val="24"/>
              </w:rPr>
              <w:t>being</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raised</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across</w:t>
            </w:r>
            <w:r w:rsidRPr="00C96C68">
              <w:rPr>
                <w:rFonts w:asciiTheme="minorHAnsi" w:hAnsiTheme="minorHAnsi" w:cstheme="minorHAnsi"/>
                <w:color w:val="00B9F2"/>
                <w:spacing w:val="-7"/>
                <w:sz w:val="24"/>
                <w:szCs w:val="24"/>
              </w:rPr>
              <w:t xml:space="preserve"> </w:t>
            </w:r>
            <w:r w:rsidRPr="00C96C68">
              <w:rPr>
                <w:rFonts w:asciiTheme="minorHAnsi" w:hAnsiTheme="minorHAnsi" w:cstheme="minorHAnsi"/>
                <w:color w:val="00B9F2"/>
                <w:sz w:val="24"/>
                <w:szCs w:val="24"/>
              </w:rPr>
              <w:t>the</w:t>
            </w:r>
            <w:r w:rsidRPr="00C96C68">
              <w:rPr>
                <w:rFonts w:asciiTheme="minorHAnsi" w:hAnsiTheme="minorHAnsi" w:cstheme="minorHAnsi"/>
                <w:color w:val="00B9F2"/>
                <w:spacing w:val="-5"/>
                <w:sz w:val="24"/>
                <w:szCs w:val="24"/>
              </w:rPr>
              <w:t xml:space="preserve"> </w:t>
            </w:r>
            <w:r w:rsidRPr="00C96C68">
              <w:rPr>
                <w:rFonts w:asciiTheme="minorHAnsi" w:hAnsiTheme="minorHAnsi" w:cstheme="minorHAnsi"/>
                <w:color w:val="00B9F2"/>
                <w:sz w:val="24"/>
                <w:szCs w:val="24"/>
              </w:rPr>
              <w:t>school</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as</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a</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tool</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for</w:t>
            </w:r>
            <w:r w:rsidRPr="00C96C68">
              <w:rPr>
                <w:rFonts w:asciiTheme="minorHAnsi" w:hAnsiTheme="minorHAnsi" w:cstheme="minorHAnsi"/>
                <w:color w:val="00B9F2"/>
                <w:spacing w:val="-7"/>
                <w:sz w:val="24"/>
                <w:szCs w:val="24"/>
              </w:rPr>
              <w:t xml:space="preserve"> </w:t>
            </w:r>
            <w:r w:rsidRPr="00C96C68">
              <w:rPr>
                <w:rFonts w:asciiTheme="minorHAnsi" w:hAnsiTheme="minorHAnsi" w:cstheme="minorHAnsi"/>
                <w:color w:val="00B9F2"/>
                <w:sz w:val="24"/>
                <w:szCs w:val="24"/>
              </w:rPr>
              <w:t>whole</w:t>
            </w:r>
            <w:r w:rsidRPr="00C96C68">
              <w:rPr>
                <w:rFonts w:asciiTheme="minorHAnsi" w:hAnsiTheme="minorHAnsi" w:cstheme="minorHAnsi"/>
                <w:color w:val="00B9F2"/>
                <w:spacing w:val="-5"/>
                <w:sz w:val="24"/>
                <w:szCs w:val="24"/>
              </w:rPr>
              <w:t xml:space="preserve"> </w:t>
            </w:r>
            <w:r w:rsidRPr="00C96C68">
              <w:rPr>
                <w:rFonts w:asciiTheme="minorHAnsi" w:hAnsiTheme="minorHAnsi" w:cstheme="minorHAnsi"/>
                <w:color w:val="00B9F2"/>
                <w:sz w:val="24"/>
                <w:szCs w:val="24"/>
              </w:rPr>
              <w:t>school</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improvement</w:t>
            </w:r>
          </w:p>
        </w:tc>
        <w:tc>
          <w:tcPr>
            <w:tcW w:w="3134" w:type="dxa"/>
            <w:tcBorders>
              <w:top w:val="single" w:sz="12" w:space="0" w:color="231F20"/>
            </w:tcBorders>
          </w:tcPr>
          <w:p w14:paraId="0C57EE5D" w14:textId="77777777" w:rsidR="00C96C68" w:rsidRPr="00C96C68" w:rsidRDefault="00C96C68" w:rsidP="00CF1C61">
            <w:pPr>
              <w:pStyle w:val="TableParagraph"/>
              <w:spacing w:before="36" w:line="259" w:lineRule="exact"/>
              <w:rPr>
                <w:rFonts w:asciiTheme="minorHAnsi" w:hAnsiTheme="minorHAnsi" w:cstheme="minorHAnsi"/>
                <w:sz w:val="24"/>
                <w:szCs w:val="24"/>
              </w:rPr>
            </w:pPr>
            <w:r w:rsidRPr="00C96C68">
              <w:rPr>
                <w:rFonts w:asciiTheme="minorHAnsi" w:hAnsiTheme="minorHAnsi" w:cstheme="minorHAnsi"/>
                <w:color w:val="231F20"/>
                <w:sz w:val="24"/>
                <w:szCs w:val="24"/>
              </w:rPr>
              <w:t>Percentage</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of</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total</w:t>
            </w:r>
            <w:r w:rsidRPr="00C96C68">
              <w:rPr>
                <w:rFonts w:asciiTheme="minorHAnsi" w:hAnsiTheme="minorHAnsi" w:cstheme="minorHAnsi"/>
                <w:color w:val="231F20"/>
                <w:spacing w:val="-10"/>
                <w:sz w:val="24"/>
                <w:szCs w:val="24"/>
              </w:rPr>
              <w:t xml:space="preserve"> </w:t>
            </w:r>
            <w:r w:rsidRPr="00C96C68">
              <w:rPr>
                <w:rFonts w:asciiTheme="minorHAnsi" w:hAnsiTheme="minorHAnsi" w:cstheme="minorHAnsi"/>
                <w:color w:val="231F20"/>
                <w:sz w:val="24"/>
                <w:szCs w:val="24"/>
              </w:rPr>
              <w:t>allocation:</w:t>
            </w:r>
          </w:p>
        </w:tc>
      </w:tr>
      <w:tr w:rsidR="00C96C68" w:rsidRPr="00C96C68" w14:paraId="0F3F38D8" w14:textId="77777777" w:rsidTr="00CF1C61">
        <w:trPr>
          <w:trHeight w:val="320"/>
        </w:trPr>
        <w:tc>
          <w:tcPr>
            <w:tcW w:w="12243" w:type="dxa"/>
            <w:gridSpan w:val="4"/>
            <w:vMerge/>
          </w:tcPr>
          <w:p w14:paraId="17DDD82F" w14:textId="77777777" w:rsidR="00C96C68" w:rsidRPr="00C96C68" w:rsidRDefault="00C96C68" w:rsidP="00CF1C61">
            <w:pPr>
              <w:rPr>
                <w:rFonts w:asciiTheme="minorHAnsi" w:hAnsiTheme="minorHAnsi" w:cstheme="minorHAnsi"/>
                <w:sz w:val="24"/>
                <w:szCs w:val="24"/>
              </w:rPr>
            </w:pPr>
          </w:p>
        </w:tc>
        <w:tc>
          <w:tcPr>
            <w:tcW w:w="3134" w:type="dxa"/>
          </w:tcPr>
          <w:p w14:paraId="34BB447D" w14:textId="4FCF5125" w:rsidR="00C96C68" w:rsidRPr="00C96C68" w:rsidRDefault="00EA16B1" w:rsidP="00EA16B1">
            <w:pPr>
              <w:pStyle w:val="TableParagraph"/>
              <w:spacing w:before="45" w:line="255" w:lineRule="exact"/>
              <w:ind w:left="0"/>
              <w:rPr>
                <w:rFonts w:asciiTheme="minorHAnsi" w:hAnsiTheme="minorHAnsi" w:cstheme="minorHAnsi"/>
                <w:sz w:val="24"/>
                <w:szCs w:val="24"/>
              </w:rPr>
            </w:pPr>
            <w:r>
              <w:rPr>
                <w:rFonts w:asciiTheme="minorHAnsi" w:hAnsiTheme="minorHAnsi" w:cstheme="minorHAnsi"/>
                <w:sz w:val="24"/>
                <w:szCs w:val="24"/>
              </w:rPr>
              <w:t>£2550</w:t>
            </w:r>
          </w:p>
        </w:tc>
      </w:tr>
      <w:tr w:rsidR="00C96C68" w:rsidRPr="00C96C68" w14:paraId="0EC288BF" w14:textId="77777777" w:rsidTr="00CF1C61">
        <w:trPr>
          <w:trHeight w:val="405"/>
        </w:trPr>
        <w:tc>
          <w:tcPr>
            <w:tcW w:w="3720" w:type="dxa"/>
          </w:tcPr>
          <w:p w14:paraId="07746A3F" w14:textId="77777777" w:rsidR="00C96C68" w:rsidRPr="00C96C68" w:rsidRDefault="00C96C68" w:rsidP="00CF1C61">
            <w:pPr>
              <w:pStyle w:val="TableParagraph"/>
              <w:spacing w:before="41"/>
              <w:ind w:left="1535" w:right="1515"/>
              <w:jc w:val="center"/>
              <w:rPr>
                <w:rFonts w:asciiTheme="minorHAnsi" w:hAnsiTheme="minorHAnsi" w:cstheme="minorHAnsi"/>
                <w:b/>
                <w:sz w:val="24"/>
                <w:szCs w:val="24"/>
              </w:rPr>
            </w:pPr>
            <w:r w:rsidRPr="00C96C68">
              <w:rPr>
                <w:rFonts w:asciiTheme="minorHAnsi" w:hAnsiTheme="minorHAnsi" w:cstheme="minorHAnsi"/>
                <w:b/>
                <w:color w:val="231F20"/>
                <w:sz w:val="24"/>
                <w:szCs w:val="24"/>
              </w:rPr>
              <w:t>Intent</w:t>
            </w:r>
          </w:p>
        </w:tc>
        <w:tc>
          <w:tcPr>
            <w:tcW w:w="5216" w:type="dxa"/>
            <w:gridSpan w:val="2"/>
          </w:tcPr>
          <w:p w14:paraId="181CBA12" w14:textId="77777777" w:rsidR="00C96C68" w:rsidRPr="00C96C68" w:rsidRDefault="00C96C68" w:rsidP="00CF1C61">
            <w:pPr>
              <w:pStyle w:val="TableParagraph"/>
              <w:spacing w:before="41"/>
              <w:ind w:left="1780" w:right="1760"/>
              <w:jc w:val="center"/>
              <w:rPr>
                <w:rFonts w:asciiTheme="minorHAnsi" w:hAnsiTheme="minorHAnsi" w:cstheme="minorHAnsi"/>
                <w:b/>
                <w:sz w:val="24"/>
                <w:szCs w:val="24"/>
              </w:rPr>
            </w:pPr>
            <w:r w:rsidRPr="00C96C68">
              <w:rPr>
                <w:rFonts w:asciiTheme="minorHAnsi" w:hAnsiTheme="minorHAnsi" w:cstheme="minorHAnsi"/>
                <w:b/>
                <w:color w:val="231F20"/>
                <w:sz w:val="24"/>
                <w:szCs w:val="24"/>
              </w:rPr>
              <w:t>Implementation</w:t>
            </w:r>
          </w:p>
        </w:tc>
        <w:tc>
          <w:tcPr>
            <w:tcW w:w="3307" w:type="dxa"/>
          </w:tcPr>
          <w:p w14:paraId="211B0D72" w14:textId="77777777" w:rsidR="00C96C68" w:rsidRPr="00C96C68" w:rsidRDefault="00C96C68" w:rsidP="00CF1C61">
            <w:pPr>
              <w:pStyle w:val="TableParagraph"/>
              <w:spacing w:before="41"/>
              <w:ind w:left="1288" w:right="1268"/>
              <w:jc w:val="center"/>
              <w:rPr>
                <w:rFonts w:asciiTheme="minorHAnsi" w:hAnsiTheme="minorHAnsi" w:cstheme="minorHAnsi"/>
                <w:b/>
                <w:sz w:val="24"/>
                <w:szCs w:val="24"/>
              </w:rPr>
            </w:pPr>
            <w:r w:rsidRPr="00C96C68">
              <w:rPr>
                <w:rFonts w:asciiTheme="minorHAnsi" w:hAnsiTheme="minorHAnsi" w:cstheme="minorHAnsi"/>
                <w:b/>
                <w:color w:val="231F20"/>
                <w:sz w:val="24"/>
                <w:szCs w:val="24"/>
              </w:rPr>
              <w:t>Impact</w:t>
            </w:r>
          </w:p>
        </w:tc>
        <w:tc>
          <w:tcPr>
            <w:tcW w:w="3134" w:type="dxa"/>
          </w:tcPr>
          <w:p w14:paraId="25DF9E24"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73DC403B" w14:textId="77777777" w:rsidTr="00CF1C61">
        <w:trPr>
          <w:trHeight w:val="1472"/>
        </w:trPr>
        <w:tc>
          <w:tcPr>
            <w:tcW w:w="3720" w:type="dxa"/>
          </w:tcPr>
          <w:p w14:paraId="5804CDAB" w14:textId="77777777" w:rsidR="00C96C68" w:rsidRPr="00C96C68" w:rsidRDefault="00C96C68" w:rsidP="00CF1C61">
            <w:pPr>
              <w:pStyle w:val="TableParagraph"/>
              <w:spacing w:before="46" w:line="235" w:lineRule="auto"/>
              <w:ind w:left="79" w:right="303"/>
              <w:rPr>
                <w:rFonts w:asciiTheme="minorHAnsi" w:hAnsiTheme="minorHAnsi" w:cstheme="minorHAnsi"/>
                <w:sz w:val="24"/>
                <w:szCs w:val="24"/>
              </w:rPr>
            </w:pPr>
            <w:r w:rsidRPr="00C96C68">
              <w:rPr>
                <w:rFonts w:asciiTheme="minorHAnsi" w:hAnsiTheme="minorHAnsi" w:cstheme="minorHAnsi"/>
                <w:color w:val="231F20"/>
                <w:sz w:val="24"/>
                <w:szCs w:val="24"/>
              </w:rPr>
              <w:t>Your school focus should be clear</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you</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want</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the</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pupils</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know</w:t>
            </w:r>
            <w:r w:rsidRPr="00C96C68">
              <w:rPr>
                <w:rFonts w:asciiTheme="minorHAnsi" w:hAnsiTheme="minorHAnsi" w:cstheme="minorHAnsi"/>
                <w:color w:val="231F20"/>
                <w:spacing w:val="-51"/>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be</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able</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do</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about</w:t>
            </w:r>
          </w:p>
          <w:p w14:paraId="4B53017F" w14:textId="77777777" w:rsidR="00C96C68" w:rsidRPr="00C96C68" w:rsidRDefault="00C96C68" w:rsidP="00CF1C61">
            <w:pPr>
              <w:pStyle w:val="TableParagraph"/>
              <w:spacing w:line="289" w:lineRule="exact"/>
              <w:ind w:left="79"/>
              <w:rPr>
                <w:rFonts w:asciiTheme="minorHAnsi" w:hAnsiTheme="minorHAnsi" w:cstheme="minorHAnsi"/>
                <w:sz w:val="24"/>
                <w:szCs w:val="24"/>
              </w:rPr>
            </w:pP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they</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need</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learn</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to</w:t>
            </w:r>
          </w:p>
          <w:p w14:paraId="4A6D3FF3" w14:textId="77777777" w:rsidR="00C96C68" w:rsidRPr="00C96C68" w:rsidRDefault="00C96C68" w:rsidP="00CF1C61">
            <w:pPr>
              <w:pStyle w:val="TableParagraph"/>
              <w:spacing w:line="256" w:lineRule="exact"/>
              <w:ind w:left="79"/>
              <w:rPr>
                <w:rFonts w:asciiTheme="minorHAnsi" w:hAnsiTheme="minorHAnsi" w:cstheme="minorHAnsi"/>
                <w:sz w:val="24"/>
                <w:szCs w:val="24"/>
              </w:rPr>
            </w:pPr>
            <w:r w:rsidRPr="00C96C68">
              <w:rPr>
                <w:rFonts w:asciiTheme="minorHAnsi" w:hAnsiTheme="minorHAnsi" w:cstheme="minorHAnsi"/>
                <w:color w:val="231F20"/>
                <w:sz w:val="24"/>
                <w:szCs w:val="24"/>
              </w:rPr>
              <w:t>consolidate</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through</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practice:</w:t>
            </w:r>
          </w:p>
        </w:tc>
        <w:tc>
          <w:tcPr>
            <w:tcW w:w="3510" w:type="dxa"/>
          </w:tcPr>
          <w:p w14:paraId="5C3B2CCF" w14:textId="77777777" w:rsidR="00C96C68" w:rsidRPr="00C96C68" w:rsidRDefault="00C96C68" w:rsidP="00CF1C61">
            <w:pPr>
              <w:pStyle w:val="TableParagraph"/>
              <w:spacing w:before="46" w:line="235" w:lineRule="auto"/>
              <w:ind w:right="171"/>
              <w:rPr>
                <w:rFonts w:asciiTheme="minorHAnsi" w:hAnsiTheme="minorHAnsi" w:cstheme="minorHAnsi"/>
                <w:sz w:val="24"/>
                <w:szCs w:val="24"/>
              </w:rPr>
            </w:pPr>
            <w:r w:rsidRPr="00C96C68">
              <w:rPr>
                <w:rFonts w:asciiTheme="minorHAnsi" w:hAnsiTheme="minorHAnsi" w:cstheme="minorHAnsi"/>
                <w:color w:val="231F20"/>
                <w:sz w:val="24"/>
                <w:szCs w:val="24"/>
              </w:rPr>
              <w:t>Make</w:t>
            </w:r>
            <w:r w:rsidRPr="00C96C68">
              <w:rPr>
                <w:rFonts w:asciiTheme="minorHAnsi" w:hAnsiTheme="minorHAnsi" w:cstheme="minorHAnsi"/>
                <w:color w:val="231F20"/>
                <w:spacing w:val="-6"/>
                <w:sz w:val="24"/>
                <w:szCs w:val="24"/>
              </w:rPr>
              <w:t xml:space="preserve"> </w:t>
            </w:r>
            <w:r w:rsidRPr="00C96C68">
              <w:rPr>
                <w:rFonts w:asciiTheme="minorHAnsi" w:hAnsiTheme="minorHAnsi" w:cstheme="minorHAnsi"/>
                <w:color w:val="231F20"/>
                <w:sz w:val="24"/>
                <w:szCs w:val="24"/>
              </w:rPr>
              <w:t>sure</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your</w:t>
            </w:r>
            <w:r w:rsidRPr="00C96C68">
              <w:rPr>
                <w:rFonts w:asciiTheme="minorHAnsi" w:hAnsiTheme="minorHAnsi" w:cstheme="minorHAnsi"/>
                <w:color w:val="231F20"/>
                <w:spacing w:val="-6"/>
                <w:sz w:val="24"/>
                <w:szCs w:val="24"/>
              </w:rPr>
              <w:t xml:space="preserve"> </w:t>
            </w:r>
            <w:r w:rsidRPr="00C96C68">
              <w:rPr>
                <w:rFonts w:asciiTheme="minorHAnsi" w:hAnsiTheme="minorHAnsi" w:cstheme="minorHAnsi"/>
                <w:color w:val="231F20"/>
                <w:sz w:val="24"/>
                <w:szCs w:val="24"/>
              </w:rPr>
              <w:t>actions</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6"/>
                <w:sz w:val="24"/>
                <w:szCs w:val="24"/>
              </w:rPr>
              <w:t xml:space="preserve"> </w:t>
            </w:r>
            <w:r w:rsidRPr="00C96C68">
              <w:rPr>
                <w:rFonts w:asciiTheme="minorHAnsi" w:hAnsiTheme="minorHAnsi" w:cstheme="minorHAnsi"/>
                <w:color w:val="231F20"/>
                <w:sz w:val="24"/>
                <w:szCs w:val="24"/>
              </w:rPr>
              <w:t>achieve</w:t>
            </w:r>
            <w:r w:rsidRPr="00C96C68">
              <w:rPr>
                <w:rFonts w:asciiTheme="minorHAnsi" w:hAnsiTheme="minorHAnsi" w:cstheme="minorHAnsi"/>
                <w:color w:val="231F20"/>
                <w:spacing w:val="-51"/>
                <w:sz w:val="24"/>
                <w:szCs w:val="24"/>
              </w:rPr>
              <w:t xml:space="preserve"> </w:t>
            </w:r>
            <w:r w:rsidRPr="00C96C68">
              <w:rPr>
                <w:rFonts w:asciiTheme="minorHAnsi" w:hAnsiTheme="minorHAnsi" w:cstheme="minorHAnsi"/>
                <w:color w:val="231F20"/>
                <w:sz w:val="24"/>
                <w:szCs w:val="24"/>
              </w:rPr>
              <w:t>are</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linked</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your</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intentions:</w:t>
            </w:r>
          </w:p>
        </w:tc>
        <w:tc>
          <w:tcPr>
            <w:tcW w:w="1706" w:type="dxa"/>
          </w:tcPr>
          <w:p w14:paraId="6532F1BD" w14:textId="77777777" w:rsidR="00C96C68" w:rsidRPr="00C96C68" w:rsidRDefault="00C96C68" w:rsidP="00CF1C61">
            <w:pPr>
              <w:pStyle w:val="TableParagraph"/>
              <w:spacing w:before="46" w:line="235" w:lineRule="auto"/>
              <w:ind w:right="547"/>
              <w:rPr>
                <w:rFonts w:asciiTheme="minorHAnsi" w:hAnsiTheme="minorHAnsi" w:cstheme="minorHAnsi"/>
                <w:sz w:val="24"/>
                <w:szCs w:val="24"/>
              </w:rPr>
            </w:pPr>
            <w:r w:rsidRPr="00C96C68">
              <w:rPr>
                <w:rFonts w:asciiTheme="minorHAnsi" w:hAnsiTheme="minorHAnsi" w:cstheme="minorHAnsi"/>
                <w:color w:val="231F20"/>
                <w:sz w:val="24"/>
                <w:szCs w:val="24"/>
              </w:rPr>
              <w:t>Funding</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pacing w:val="-1"/>
                <w:sz w:val="24"/>
                <w:szCs w:val="24"/>
              </w:rPr>
              <w:t>allocated:</w:t>
            </w:r>
          </w:p>
        </w:tc>
        <w:tc>
          <w:tcPr>
            <w:tcW w:w="3307" w:type="dxa"/>
          </w:tcPr>
          <w:p w14:paraId="6E70D91E" w14:textId="77777777" w:rsidR="00C96C68" w:rsidRPr="00C96C68" w:rsidRDefault="00C96C68" w:rsidP="00CF1C61">
            <w:pPr>
              <w:pStyle w:val="TableParagraph"/>
              <w:spacing w:before="46" w:line="235" w:lineRule="auto"/>
              <w:ind w:right="436"/>
              <w:rPr>
                <w:rFonts w:asciiTheme="minorHAnsi" w:hAnsiTheme="minorHAnsi" w:cstheme="minorHAnsi"/>
                <w:sz w:val="24"/>
                <w:szCs w:val="24"/>
              </w:rPr>
            </w:pPr>
            <w:r w:rsidRPr="00C96C68">
              <w:rPr>
                <w:rFonts w:asciiTheme="minorHAnsi" w:hAnsiTheme="minorHAnsi" w:cstheme="minorHAnsi"/>
                <w:color w:val="231F20"/>
                <w:sz w:val="24"/>
                <w:szCs w:val="24"/>
              </w:rPr>
              <w:t>Evidence</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of</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impact:</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do</w:t>
            </w:r>
            <w:r w:rsidRPr="00C96C68">
              <w:rPr>
                <w:rFonts w:asciiTheme="minorHAnsi" w:hAnsiTheme="minorHAnsi" w:cstheme="minorHAnsi"/>
                <w:color w:val="231F20"/>
                <w:spacing w:val="-51"/>
                <w:sz w:val="24"/>
                <w:szCs w:val="24"/>
              </w:rPr>
              <w:t xml:space="preserve"> </w:t>
            </w:r>
            <w:r w:rsidRPr="00C96C68">
              <w:rPr>
                <w:rFonts w:asciiTheme="minorHAnsi" w:hAnsiTheme="minorHAnsi" w:cstheme="minorHAnsi"/>
                <w:color w:val="231F20"/>
                <w:sz w:val="24"/>
                <w:szCs w:val="24"/>
              </w:rPr>
              <w:t>pupils now know and what</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can they now do? What has</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changed?</w:t>
            </w:r>
          </w:p>
        </w:tc>
        <w:tc>
          <w:tcPr>
            <w:tcW w:w="3134" w:type="dxa"/>
          </w:tcPr>
          <w:p w14:paraId="7A463E98" w14:textId="77777777" w:rsidR="00C96C68" w:rsidRPr="00C96C68" w:rsidRDefault="00C96C68" w:rsidP="00CF1C61">
            <w:pPr>
              <w:pStyle w:val="TableParagraph"/>
              <w:spacing w:before="46" w:line="235" w:lineRule="auto"/>
              <w:ind w:right="267"/>
              <w:rPr>
                <w:rFonts w:asciiTheme="minorHAnsi" w:hAnsiTheme="minorHAnsi" w:cstheme="minorHAnsi"/>
                <w:sz w:val="24"/>
                <w:szCs w:val="24"/>
              </w:rPr>
            </w:pPr>
            <w:r w:rsidRPr="00C96C68">
              <w:rPr>
                <w:rFonts w:asciiTheme="minorHAnsi" w:hAnsiTheme="minorHAnsi" w:cstheme="minorHAnsi"/>
                <w:color w:val="231F20"/>
                <w:sz w:val="24"/>
                <w:szCs w:val="24"/>
              </w:rPr>
              <w:t>Sustainability</w:t>
            </w:r>
            <w:r w:rsidRPr="00C96C68">
              <w:rPr>
                <w:rFonts w:asciiTheme="minorHAnsi" w:hAnsiTheme="minorHAnsi" w:cstheme="minorHAnsi"/>
                <w:color w:val="231F20"/>
                <w:spacing w:val="-8"/>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8"/>
                <w:sz w:val="24"/>
                <w:szCs w:val="24"/>
              </w:rPr>
              <w:t xml:space="preserve"> </w:t>
            </w:r>
            <w:r w:rsidRPr="00C96C68">
              <w:rPr>
                <w:rFonts w:asciiTheme="minorHAnsi" w:hAnsiTheme="minorHAnsi" w:cstheme="minorHAnsi"/>
                <w:color w:val="231F20"/>
                <w:sz w:val="24"/>
                <w:szCs w:val="24"/>
              </w:rPr>
              <w:t>suggested</w:t>
            </w:r>
            <w:r w:rsidRPr="00C96C68">
              <w:rPr>
                <w:rFonts w:asciiTheme="minorHAnsi" w:hAnsiTheme="minorHAnsi" w:cstheme="minorHAnsi"/>
                <w:color w:val="231F20"/>
                <w:spacing w:val="-51"/>
                <w:sz w:val="24"/>
                <w:szCs w:val="24"/>
              </w:rPr>
              <w:t xml:space="preserve"> </w:t>
            </w:r>
            <w:r w:rsidRPr="00C96C68">
              <w:rPr>
                <w:rFonts w:asciiTheme="minorHAnsi" w:hAnsiTheme="minorHAnsi" w:cstheme="minorHAnsi"/>
                <w:color w:val="231F20"/>
                <w:sz w:val="24"/>
                <w:szCs w:val="24"/>
              </w:rPr>
              <w:t>next</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steps:</w:t>
            </w:r>
          </w:p>
        </w:tc>
      </w:tr>
      <w:tr w:rsidR="00CF1C61" w:rsidRPr="00C96C68" w14:paraId="0BF01210" w14:textId="77777777" w:rsidTr="00CF1C61">
        <w:trPr>
          <w:trHeight w:val="1472"/>
        </w:trPr>
        <w:tc>
          <w:tcPr>
            <w:tcW w:w="3720" w:type="dxa"/>
          </w:tcPr>
          <w:p w14:paraId="601B36DE" w14:textId="784BB5E5" w:rsidR="00CF1C61" w:rsidRPr="00C96C68" w:rsidRDefault="00CF1C61" w:rsidP="00CF1C61">
            <w:pPr>
              <w:pStyle w:val="TableParagraph"/>
              <w:spacing w:before="46" w:line="235" w:lineRule="auto"/>
              <w:ind w:left="79" w:right="303"/>
              <w:rPr>
                <w:rFonts w:asciiTheme="minorHAnsi" w:hAnsiTheme="minorHAnsi" w:cstheme="minorHAnsi"/>
                <w:color w:val="231F20"/>
                <w:sz w:val="24"/>
                <w:szCs w:val="24"/>
              </w:rPr>
            </w:pPr>
            <w:r>
              <w:rPr>
                <w:rFonts w:asciiTheme="minorHAnsi" w:hAnsiTheme="minorHAnsi" w:cstheme="minorHAnsi"/>
                <w:color w:val="231F20"/>
                <w:sz w:val="24"/>
                <w:szCs w:val="24"/>
              </w:rPr>
              <w:lastRenderedPageBreak/>
              <w:t xml:space="preserve">Identify a new PE and Sports leader in school. </w:t>
            </w:r>
          </w:p>
        </w:tc>
        <w:tc>
          <w:tcPr>
            <w:tcW w:w="3510" w:type="dxa"/>
          </w:tcPr>
          <w:p w14:paraId="757220FC" w14:textId="77777777" w:rsidR="00CF1C61" w:rsidRDefault="00CF1C61" w:rsidP="00CF1C61">
            <w:pPr>
              <w:pStyle w:val="TableParagraph"/>
              <w:spacing w:before="46" w:line="235" w:lineRule="auto"/>
              <w:ind w:left="0" w:right="171"/>
              <w:rPr>
                <w:rFonts w:asciiTheme="minorHAnsi" w:hAnsiTheme="minorHAnsi" w:cstheme="minorHAnsi"/>
                <w:color w:val="231F20"/>
                <w:sz w:val="24"/>
                <w:szCs w:val="24"/>
              </w:rPr>
            </w:pPr>
            <w:r>
              <w:rPr>
                <w:rFonts w:asciiTheme="minorHAnsi" w:hAnsiTheme="minorHAnsi" w:cstheme="minorHAnsi"/>
                <w:color w:val="231F20"/>
                <w:sz w:val="24"/>
                <w:szCs w:val="24"/>
              </w:rPr>
              <w:t>Laura Fowler identified as our new PE and Sports leader at Orgill.</w:t>
            </w:r>
          </w:p>
          <w:p w14:paraId="5B63610B" w14:textId="77777777" w:rsidR="00CF1C61" w:rsidRDefault="00CF1C61" w:rsidP="00CF1C61">
            <w:pPr>
              <w:pStyle w:val="TableParagraph"/>
              <w:spacing w:before="46" w:line="235" w:lineRule="auto"/>
              <w:ind w:left="0" w:right="171"/>
              <w:rPr>
                <w:rFonts w:asciiTheme="minorHAnsi" w:hAnsiTheme="minorHAnsi" w:cstheme="minorHAnsi"/>
                <w:color w:val="231F20"/>
                <w:sz w:val="24"/>
                <w:szCs w:val="24"/>
              </w:rPr>
            </w:pPr>
          </w:p>
          <w:p w14:paraId="649DDE07" w14:textId="77777777" w:rsidR="00CF1C61" w:rsidRDefault="00CF1C61" w:rsidP="00CF1C61">
            <w:pPr>
              <w:pStyle w:val="TableParagraph"/>
              <w:spacing w:before="46" w:line="235" w:lineRule="auto"/>
              <w:ind w:left="0" w:right="171"/>
              <w:rPr>
                <w:rFonts w:asciiTheme="minorHAnsi" w:hAnsiTheme="minorHAnsi" w:cstheme="minorHAnsi"/>
                <w:color w:val="231F20"/>
                <w:sz w:val="24"/>
                <w:szCs w:val="24"/>
              </w:rPr>
            </w:pPr>
            <w:r>
              <w:rPr>
                <w:rFonts w:asciiTheme="minorHAnsi" w:hAnsiTheme="minorHAnsi" w:cstheme="minorHAnsi"/>
                <w:color w:val="231F20"/>
                <w:sz w:val="24"/>
                <w:szCs w:val="24"/>
              </w:rPr>
              <w:t xml:space="preserve">PE leader to attend PE network meetings within our cluster to support her continuous professional development (CPD) in the role. </w:t>
            </w:r>
          </w:p>
          <w:p w14:paraId="327AEB5B" w14:textId="77777777" w:rsidR="00FD2D4E" w:rsidRDefault="00FD2D4E" w:rsidP="00CF1C61">
            <w:pPr>
              <w:pStyle w:val="TableParagraph"/>
              <w:spacing w:before="46" w:line="235" w:lineRule="auto"/>
              <w:ind w:left="0" w:right="171"/>
              <w:rPr>
                <w:rFonts w:asciiTheme="minorHAnsi" w:hAnsiTheme="minorHAnsi" w:cstheme="minorHAnsi"/>
                <w:color w:val="231F20"/>
                <w:sz w:val="24"/>
                <w:szCs w:val="24"/>
              </w:rPr>
            </w:pPr>
          </w:p>
          <w:p w14:paraId="0F14BBBE" w14:textId="11F96035" w:rsidR="00FD2D4E" w:rsidRPr="00C96C68" w:rsidRDefault="00FD2D4E" w:rsidP="00CF1C61">
            <w:pPr>
              <w:pStyle w:val="TableParagraph"/>
              <w:spacing w:before="46" w:line="235" w:lineRule="auto"/>
              <w:ind w:left="0" w:right="171"/>
              <w:rPr>
                <w:rFonts w:asciiTheme="minorHAnsi" w:hAnsiTheme="minorHAnsi" w:cstheme="minorHAnsi"/>
                <w:color w:val="231F20"/>
                <w:sz w:val="24"/>
                <w:szCs w:val="24"/>
              </w:rPr>
            </w:pPr>
            <w:r>
              <w:rPr>
                <w:rFonts w:asciiTheme="minorHAnsi" w:hAnsiTheme="minorHAnsi" w:cstheme="minorHAnsi"/>
                <w:color w:val="231F20"/>
                <w:sz w:val="24"/>
                <w:szCs w:val="24"/>
              </w:rPr>
              <w:t xml:space="preserve">PE Leader to meet with our local School Games Organiser (SGO), Chantal Malan, to support her with the provision of PE inside and outside of school. </w:t>
            </w:r>
          </w:p>
        </w:tc>
        <w:tc>
          <w:tcPr>
            <w:tcW w:w="1706" w:type="dxa"/>
          </w:tcPr>
          <w:p w14:paraId="29731A61" w14:textId="47527053" w:rsidR="00CF1C61" w:rsidRPr="00C96C68" w:rsidRDefault="00CF1C61" w:rsidP="00CF1C61">
            <w:pPr>
              <w:pStyle w:val="TableParagraph"/>
              <w:spacing w:before="46" w:line="235" w:lineRule="auto"/>
              <w:ind w:right="547"/>
              <w:rPr>
                <w:rFonts w:asciiTheme="minorHAnsi" w:hAnsiTheme="minorHAnsi" w:cstheme="minorHAnsi"/>
                <w:color w:val="231F20"/>
                <w:sz w:val="24"/>
                <w:szCs w:val="24"/>
              </w:rPr>
            </w:pPr>
            <w:r>
              <w:rPr>
                <w:rFonts w:asciiTheme="minorHAnsi" w:hAnsiTheme="minorHAnsi" w:cstheme="minorHAnsi"/>
                <w:color w:val="231F20"/>
                <w:sz w:val="24"/>
                <w:szCs w:val="24"/>
              </w:rPr>
              <w:t>£500</w:t>
            </w:r>
          </w:p>
        </w:tc>
        <w:tc>
          <w:tcPr>
            <w:tcW w:w="3307" w:type="dxa"/>
          </w:tcPr>
          <w:p w14:paraId="6B29BEF6" w14:textId="77777777" w:rsidR="00CF1C61" w:rsidRDefault="00E6222F" w:rsidP="00CF1C61">
            <w:pPr>
              <w:pStyle w:val="TableParagraph"/>
              <w:spacing w:before="46" w:line="235" w:lineRule="auto"/>
              <w:ind w:right="436"/>
              <w:rPr>
                <w:rFonts w:asciiTheme="minorHAnsi" w:hAnsiTheme="minorHAnsi" w:cstheme="minorHAnsi"/>
                <w:color w:val="231F20"/>
                <w:sz w:val="24"/>
                <w:szCs w:val="24"/>
              </w:rPr>
            </w:pPr>
            <w:r>
              <w:rPr>
                <w:rFonts w:asciiTheme="minorHAnsi" w:hAnsiTheme="minorHAnsi" w:cstheme="minorHAnsi"/>
                <w:color w:val="231F20"/>
                <w:sz w:val="24"/>
                <w:szCs w:val="24"/>
              </w:rPr>
              <w:t>Laura Fowler took on the role of PE and sports leader.</w:t>
            </w:r>
          </w:p>
          <w:p w14:paraId="178DA712" w14:textId="77777777" w:rsidR="00E6222F" w:rsidRDefault="00E6222F" w:rsidP="00CF1C61">
            <w:pPr>
              <w:pStyle w:val="TableParagraph"/>
              <w:spacing w:before="46" w:line="235" w:lineRule="auto"/>
              <w:ind w:right="436"/>
              <w:rPr>
                <w:rFonts w:asciiTheme="minorHAnsi" w:hAnsiTheme="minorHAnsi" w:cstheme="minorHAnsi"/>
                <w:color w:val="231F20"/>
                <w:sz w:val="24"/>
                <w:szCs w:val="24"/>
              </w:rPr>
            </w:pPr>
          </w:p>
          <w:p w14:paraId="05002476" w14:textId="77777777" w:rsidR="00E6222F" w:rsidRDefault="00E6222F" w:rsidP="00CF1C61">
            <w:pPr>
              <w:pStyle w:val="TableParagraph"/>
              <w:spacing w:before="46" w:line="235" w:lineRule="auto"/>
              <w:ind w:right="436"/>
              <w:rPr>
                <w:rFonts w:asciiTheme="minorHAnsi" w:hAnsiTheme="minorHAnsi" w:cstheme="minorHAnsi"/>
                <w:color w:val="231F20"/>
                <w:sz w:val="24"/>
                <w:szCs w:val="24"/>
              </w:rPr>
            </w:pPr>
            <w:r>
              <w:rPr>
                <w:rFonts w:asciiTheme="minorHAnsi" w:hAnsiTheme="minorHAnsi" w:cstheme="minorHAnsi"/>
                <w:color w:val="231F20"/>
                <w:sz w:val="24"/>
                <w:szCs w:val="24"/>
              </w:rPr>
              <w:t>She has attended multiple PE network meetings both virtually and in person. She has also attended an Active Cumbria CPD networking event.</w:t>
            </w:r>
          </w:p>
          <w:p w14:paraId="5DAA4542" w14:textId="77777777" w:rsidR="00E6222F" w:rsidRDefault="00E6222F" w:rsidP="00CF1C61">
            <w:pPr>
              <w:pStyle w:val="TableParagraph"/>
              <w:spacing w:before="46" w:line="235" w:lineRule="auto"/>
              <w:ind w:right="436"/>
              <w:rPr>
                <w:rFonts w:asciiTheme="minorHAnsi" w:hAnsiTheme="minorHAnsi" w:cstheme="minorHAnsi"/>
                <w:color w:val="231F20"/>
                <w:sz w:val="24"/>
                <w:szCs w:val="24"/>
              </w:rPr>
            </w:pPr>
          </w:p>
          <w:p w14:paraId="3FC7B11D" w14:textId="2DB8BC69" w:rsidR="00E6222F" w:rsidRPr="00C96C68" w:rsidRDefault="00E6222F" w:rsidP="00CF1C61">
            <w:pPr>
              <w:pStyle w:val="TableParagraph"/>
              <w:spacing w:before="46" w:line="235" w:lineRule="auto"/>
              <w:ind w:right="436"/>
              <w:rPr>
                <w:rFonts w:asciiTheme="minorHAnsi" w:hAnsiTheme="minorHAnsi" w:cstheme="minorHAnsi"/>
                <w:color w:val="231F20"/>
                <w:sz w:val="24"/>
                <w:szCs w:val="24"/>
              </w:rPr>
            </w:pPr>
            <w:r>
              <w:rPr>
                <w:rFonts w:asciiTheme="minorHAnsi" w:hAnsiTheme="minorHAnsi" w:cstheme="minorHAnsi"/>
                <w:color w:val="231F20"/>
                <w:sz w:val="24"/>
                <w:szCs w:val="24"/>
              </w:rPr>
              <w:t>Laura has met with the SGO Chantal at both meetings and at tournament events.</w:t>
            </w:r>
          </w:p>
        </w:tc>
        <w:tc>
          <w:tcPr>
            <w:tcW w:w="3134" w:type="dxa"/>
          </w:tcPr>
          <w:p w14:paraId="0CE3AF99" w14:textId="77777777" w:rsidR="00CF1C61" w:rsidRDefault="00E6222F" w:rsidP="00CF1C61">
            <w:pPr>
              <w:pStyle w:val="TableParagraph"/>
              <w:spacing w:before="46" w:line="235" w:lineRule="auto"/>
              <w:ind w:right="267"/>
              <w:rPr>
                <w:rFonts w:asciiTheme="minorHAnsi" w:hAnsiTheme="minorHAnsi" w:cstheme="minorHAnsi"/>
                <w:color w:val="231F20"/>
                <w:sz w:val="24"/>
                <w:szCs w:val="24"/>
              </w:rPr>
            </w:pPr>
            <w:r>
              <w:rPr>
                <w:rFonts w:asciiTheme="minorHAnsi" w:hAnsiTheme="minorHAnsi" w:cstheme="minorHAnsi"/>
                <w:color w:val="231F20"/>
                <w:sz w:val="24"/>
                <w:szCs w:val="24"/>
              </w:rPr>
              <w:t>Chantal Malan (SGO) is going to come into school to give a whole school assembly on the School Games values.</w:t>
            </w:r>
          </w:p>
          <w:p w14:paraId="0842BC1C" w14:textId="77777777" w:rsidR="00E6222F" w:rsidRDefault="00E6222F" w:rsidP="00CF1C61">
            <w:pPr>
              <w:pStyle w:val="TableParagraph"/>
              <w:spacing w:before="46" w:line="235" w:lineRule="auto"/>
              <w:ind w:right="267"/>
              <w:rPr>
                <w:rFonts w:asciiTheme="minorHAnsi" w:hAnsiTheme="minorHAnsi" w:cstheme="minorHAnsi"/>
                <w:color w:val="231F20"/>
                <w:sz w:val="24"/>
                <w:szCs w:val="24"/>
              </w:rPr>
            </w:pPr>
          </w:p>
          <w:p w14:paraId="6AE27003" w14:textId="22DE5273" w:rsidR="00E6222F" w:rsidRPr="00C96C68" w:rsidRDefault="00E6222F" w:rsidP="00CF1C61">
            <w:pPr>
              <w:pStyle w:val="TableParagraph"/>
              <w:spacing w:before="46" w:line="235" w:lineRule="auto"/>
              <w:ind w:right="267"/>
              <w:rPr>
                <w:rFonts w:asciiTheme="minorHAnsi" w:hAnsiTheme="minorHAnsi" w:cstheme="minorHAnsi"/>
                <w:color w:val="231F20"/>
                <w:sz w:val="24"/>
                <w:szCs w:val="24"/>
              </w:rPr>
            </w:pPr>
            <w:r>
              <w:rPr>
                <w:rFonts w:asciiTheme="minorHAnsi" w:hAnsiTheme="minorHAnsi" w:cstheme="minorHAnsi"/>
                <w:color w:val="231F20"/>
                <w:sz w:val="24"/>
                <w:szCs w:val="24"/>
              </w:rPr>
              <w:t>Next year, the role of PE and Sports lead will be shared between Laura Fowler and Bryony Woodcock.</w:t>
            </w:r>
          </w:p>
        </w:tc>
      </w:tr>
      <w:tr w:rsidR="00C96C68" w:rsidRPr="00C96C68" w14:paraId="49AEEF08" w14:textId="77777777" w:rsidTr="00CF1C61">
        <w:trPr>
          <w:trHeight w:val="1690"/>
        </w:trPr>
        <w:tc>
          <w:tcPr>
            <w:tcW w:w="3720" w:type="dxa"/>
          </w:tcPr>
          <w:p w14:paraId="639910BE" w14:textId="77777777" w:rsidR="00C96C68" w:rsidRPr="00C96C68" w:rsidRDefault="00C96C68" w:rsidP="00CF1C61">
            <w:pPr>
              <w:pStyle w:val="TableParagraph"/>
              <w:ind w:left="0"/>
              <w:rPr>
                <w:rStyle w:val="normaltextrun"/>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Pupils to take on leadership roles that support the delivery of PE, sport and physical activity within our school.</w:t>
            </w:r>
            <w:r w:rsidRPr="00C96C68">
              <w:rPr>
                <w:rStyle w:val="eop"/>
                <w:rFonts w:asciiTheme="minorHAnsi" w:hAnsiTheme="minorHAnsi" w:cstheme="minorHAnsi"/>
                <w:color w:val="000000"/>
                <w:sz w:val="24"/>
                <w:szCs w:val="24"/>
                <w:shd w:val="clear" w:color="auto" w:fill="FFFFFF"/>
              </w:rPr>
              <w:t> </w:t>
            </w:r>
          </w:p>
        </w:tc>
        <w:tc>
          <w:tcPr>
            <w:tcW w:w="3510" w:type="dxa"/>
          </w:tcPr>
          <w:p w14:paraId="3FCD44C9" w14:textId="11EB15CC" w:rsid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Staff and pupils attend play leader</w:t>
            </w:r>
            <w:r w:rsidR="00FD2D4E">
              <w:rPr>
                <w:rFonts w:asciiTheme="minorHAnsi" w:eastAsia="Times New Roman" w:hAnsiTheme="minorHAnsi" w:cstheme="minorHAnsi"/>
                <w:sz w:val="24"/>
                <w:szCs w:val="24"/>
                <w:lang w:eastAsia="en-GB"/>
              </w:rPr>
              <w:t xml:space="preserve"> training provided by our local SGO.</w:t>
            </w:r>
          </w:p>
          <w:p w14:paraId="53A2CEF5" w14:textId="77777777" w:rsidR="00FD2D4E" w:rsidRPr="00C96C68" w:rsidRDefault="00FD2D4E" w:rsidP="00CF1C61">
            <w:pPr>
              <w:widowControl/>
              <w:autoSpaceDE/>
              <w:autoSpaceDN/>
              <w:textAlignment w:val="baseline"/>
              <w:rPr>
                <w:rFonts w:asciiTheme="minorHAnsi" w:eastAsia="Times New Roman" w:hAnsiTheme="minorHAnsi" w:cstheme="minorHAnsi"/>
                <w:sz w:val="24"/>
                <w:szCs w:val="24"/>
                <w:lang w:eastAsia="en-GB"/>
              </w:rPr>
            </w:pPr>
          </w:p>
          <w:p w14:paraId="40D4A106" w14:textId="0F329F56" w:rsid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 xml:space="preserve">New </w:t>
            </w:r>
            <w:r w:rsidR="00FD2D4E">
              <w:rPr>
                <w:rFonts w:asciiTheme="minorHAnsi" w:eastAsia="Times New Roman" w:hAnsiTheme="minorHAnsi" w:cstheme="minorHAnsi"/>
                <w:sz w:val="24"/>
                <w:szCs w:val="24"/>
                <w:lang w:eastAsia="en-GB"/>
              </w:rPr>
              <w:t>playleaders</w:t>
            </w:r>
            <w:r w:rsidRPr="00C96C68">
              <w:rPr>
                <w:rFonts w:asciiTheme="minorHAnsi" w:eastAsia="Times New Roman" w:hAnsiTheme="minorHAnsi" w:cstheme="minorHAnsi"/>
                <w:sz w:val="24"/>
                <w:szCs w:val="24"/>
                <w:lang w:eastAsia="en-GB"/>
              </w:rPr>
              <w:t xml:space="preserve"> identified and tr</w:t>
            </w:r>
            <w:r w:rsidR="00FD2D4E">
              <w:rPr>
                <w:rFonts w:asciiTheme="minorHAnsi" w:eastAsia="Times New Roman" w:hAnsiTheme="minorHAnsi" w:cstheme="minorHAnsi"/>
                <w:sz w:val="24"/>
                <w:szCs w:val="24"/>
                <w:lang w:eastAsia="en-GB"/>
              </w:rPr>
              <w:t xml:space="preserve">ained as ambassadors for sport in school. </w:t>
            </w:r>
          </w:p>
          <w:p w14:paraId="2417725F" w14:textId="77777777" w:rsidR="00FD2D4E" w:rsidRPr="00C96C68" w:rsidRDefault="00FD2D4E" w:rsidP="00CF1C61">
            <w:pPr>
              <w:widowControl/>
              <w:autoSpaceDE/>
              <w:autoSpaceDN/>
              <w:textAlignment w:val="baseline"/>
              <w:rPr>
                <w:rFonts w:asciiTheme="minorHAnsi" w:eastAsia="Times New Roman" w:hAnsiTheme="minorHAnsi" w:cstheme="minorHAnsi"/>
                <w:sz w:val="24"/>
                <w:szCs w:val="24"/>
                <w:lang w:eastAsia="en-GB"/>
              </w:rPr>
            </w:pPr>
          </w:p>
          <w:p w14:paraId="38323108" w14:textId="59FD77FF" w:rsid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Deliver ass</w:t>
            </w:r>
            <w:r w:rsidR="00FD2D4E">
              <w:rPr>
                <w:rFonts w:asciiTheme="minorHAnsi" w:eastAsia="Times New Roman" w:hAnsiTheme="minorHAnsi" w:cstheme="minorHAnsi"/>
                <w:sz w:val="24"/>
                <w:szCs w:val="24"/>
                <w:lang w:eastAsia="en-GB"/>
              </w:rPr>
              <w:t>emblies which promote the values of PE and Sport in school.</w:t>
            </w:r>
          </w:p>
          <w:p w14:paraId="2A2CEC5F" w14:textId="77777777" w:rsidR="00FD2D4E" w:rsidRPr="00C96C68" w:rsidRDefault="00FD2D4E" w:rsidP="00CF1C61">
            <w:pPr>
              <w:widowControl/>
              <w:autoSpaceDE/>
              <w:autoSpaceDN/>
              <w:textAlignment w:val="baseline"/>
              <w:rPr>
                <w:rFonts w:asciiTheme="minorHAnsi" w:eastAsia="Times New Roman" w:hAnsiTheme="minorHAnsi" w:cstheme="minorHAnsi"/>
                <w:sz w:val="24"/>
                <w:szCs w:val="24"/>
                <w:lang w:eastAsia="en-GB"/>
              </w:rPr>
            </w:pPr>
          </w:p>
          <w:p w14:paraId="788FCF2D" w14:textId="22381376" w:rsidR="00C96C68" w:rsidRDefault="00FD2D4E" w:rsidP="00CF1C61">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Investigate</w:t>
            </w:r>
            <w:r w:rsidR="00C96C68" w:rsidRPr="00C96C68">
              <w:rPr>
                <w:rFonts w:asciiTheme="minorHAnsi" w:eastAsia="Times New Roman" w:hAnsiTheme="minorHAnsi" w:cstheme="minorHAnsi"/>
                <w:sz w:val="24"/>
                <w:szCs w:val="24"/>
                <w:lang w:eastAsia="en-GB"/>
              </w:rPr>
              <w:t xml:space="preserve"> pupil voice.</w:t>
            </w:r>
          </w:p>
          <w:p w14:paraId="5C4F67FD" w14:textId="77777777" w:rsidR="00FD2D4E" w:rsidRPr="00C96C68" w:rsidRDefault="00FD2D4E" w:rsidP="00CF1C61">
            <w:pPr>
              <w:widowControl/>
              <w:autoSpaceDE/>
              <w:autoSpaceDN/>
              <w:textAlignment w:val="baseline"/>
              <w:rPr>
                <w:rFonts w:asciiTheme="minorHAnsi" w:eastAsia="Times New Roman" w:hAnsiTheme="minorHAnsi" w:cstheme="minorHAnsi"/>
                <w:sz w:val="24"/>
                <w:szCs w:val="24"/>
                <w:lang w:eastAsia="en-GB"/>
              </w:rPr>
            </w:pPr>
          </w:p>
          <w:p w14:paraId="400BF84B" w14:textId="47B761E3" w:rsidR="00C96C68" w:rsidRDefault="00FD2D4E" w:rsidP="00CF1C61">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Playleader used to i</w:t>
            </w:r>
            <w:r w:rsidR="00C96C68" w:rsidRPr="00C96C68">
              <w:rPr>
                <w:rFonts w:asciiTheme="minorHAnsi" w:eastAsia="Times New Roman" w:hAnsiTheme="minorHAnsi" w:cstheme="minorHAnsi"/>
                <w:sz w:val="24"/>
                <w:szCs w:val="24"/>
                <w:lang w:eastAsia="en-GB"/>
              </w:rPr>
              <w:t xml:space="preserve">ncrease pupils’ physical activity during playtimes. </w:t>
            </w:r>
          </w:p>
          <w:p w14:paraId="6133184E" w14:textId="0038562F" w:rsidR="00FD2D4E" w:rsidRDefault="00FD2D4E" w:rsidP="00CF1C61">
            <w:pPr>
              <w:widowControl/>
              <w:autoSpaceDE/>
              <w:autoSpaceDN/>
              <w:textAlignment w:val="baseline"/>
              <w:rPr>
                <w:rFonts w:asciiTheme="minorHAnsi" w:eastAsia="Times New Roman" w:hAnsiTheme="minorHAnsi" w:cstheme="minorHAnsi"/>
                <w:sz w:val="24"/>
                <w:szCs w:val="24"/>
                <w:lang w:eastAsia="en-GB"/>
              </w:rPr>
            </w:pPr>
          </w:p>
          <w:p w14:paraId="0C4F077E" w14:textId="49B8B8AA" w:rsidR="00FD2D4E" w:rsidRDefault="00FD2D4E" w:rsidP="00CF1C61">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Playleaders used to support the delivery of inter-school sporting activities in our local area. </w:t>
            </w:r>
          </w:p>
          <w:p w14:paraId="7862483F" w14:textId="77777777" w:rsidR="00FD2D4E" w:rsidRPr="00C96C68" w:rsidRDefault="00FD2D4E" w:rsidP="00CF1C61">
            <w:pPr>
              <w:widowControl/>
              <w:autoSpaceDE/>
              <w:autoSpaceDN/>
              <w:textAlignment w:val="baseline"/>
              <w:rPr>
                <w:rFonts w:asciiTheme="minorHAnsi" w:eastAsia="Times New Roman" w:hAnsiTheme="minorHAnsi" w:cstheme="minorHAnsi"/>
                <w:sz w:val="24"/>
                <w:szCs w:val="24"/>
                <w:lang w:eastAsia="en-GB"/>
              </w:rPr>
            </w:pPr>
          </w:p>
          <w:p w14:paraId="26413455"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lastRenderedPageBreak/>
              <w:t>Resources are provided to support pupils with delivery.  </w:t>
            </w:r>
          </w:p>
          <w:p w14:paraId="2E81679D" w14:textId="77777777" w:rsidR="00C96C68" w:rsidRPr="00C96C68" w:rsidRDefault="00C96C68" w:rsidP="00CF1C61">
            <w:pPr>
              <w:pStyle w:val="TableParagraph"/>
              <w:ind w:left="0"/>
              <w:rPr>
                <w:rStyle w:val="normaltextrun"/>
                <w:rFonts w:asciiTheme="minorHAnsi" w:hAnsiTheme="minorHAnsi" w:cstheme="minorHAnsi"/>
                <w:color w:val="111111"/>
                <w:sz w:val="24"/>
                <w:szCs w:val="24"/>
                <w:shd w:val="clear" w:color="auto" w:fill="FFFFFF"/>
              </w:rPr>
            </w:pPr>
          </w:p>
          <w:p w14:paraId="3570B77F" w14:textId="77777777" w:rsidR="00C96C68" w:rsidRPr="00C96C68" w:rsidRDefault="00C96C68" w:rsidP="00CF1C61">
            <w:pPr>
              <w:pStyle w:val="TableParagraph"/>
              <w:ind w:left="0"/>
              <w:rPr>
                <w:rStyle w:val="normaltextrun"/>
                <w:rFonts w:asciiTheme="minorHAnsi" w:hAnsiTheme="minorHAnsi" w:cstheme="minorHAnsi"/>
                <w:color w:val="111111"/>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Pupils understand the importance of sport and physical activity and have their voices represented.  </w:t>
            </w:r>
            <w:r w:rsidRPr="00C96C68">
              <w:rPr>
                <w:rStyle w:val="eop"/>
                <w:rFonts w:asciiTheme="minorHAnsi" w:hAnsiTheme="minorHAnsi" w:cstheme="minorHAnsi"/>
                <w:color w:val="000000"/>
                <w:sz w:val="24"/>
                <w:szCs w:val="24"/>
                <w:shd w:val="clear" w:color="auto" w:fill="FFFFFF"/>
              </w:rPr>
              <w:t> </w:t>
            </w:r>
          </w:p>
        </w:tc>
        <w:tc>
          <w:tcPr>
            <w:tcW w:w="1706" w:type="dxa"/>
          </w:tcPr>
          <w:p w14:paraId="403C4539" w14:textId="77777777" w:rsidR="00C96C68" w:rsidRPr="00C96C68" w:rsidRDefault="00C96C68" w:rsidP="00CF1C61">
            <w:pPr>
              <w:pStyle w:val="TableParagraph"/>
              <w:spacing w:before="171"/>
              <w:ind w:left="0"/>
              <w:rPr>
                <w:rFonts w:asciiTheme="minorHAnsi" w:hAnsiTheme="minorHAnsi" w:cstheme="minorHAnsi"/>
                <w:sz w:val="24"/>
                <w:szCs w:val="24"/>
              </w:rPr>
            </w:pPr>
            <w:r w:rsidRPr="00C96C68">
              <w:rPr>
                <w:rFonts w:asciiTheme="minorHAnsi" w:hAnsiTheme="minorHAnsi" w:cstheme="minorHAnsi"/>
                <w:sz w:val="24"/>
                <w:szCs w:val="24"/>
              </w:rPr>
              <w:lastRenderedPageBreak/>
              <w:t>£500</w:t>
            </w:r>
          </w:p>
        </w:tc>
        <w:tc>
          <w:tcPr>
            <w:tcW w:w="3307" w:type="dxa"/>
          </w:tcPr>
          <w:p w14:paraId="1A734BB3" w14:textId="77777777" w:rsidR="00C96C68" w:rsidRPr="00C96C68" w:rsidRDefault="00C96C68" w:rsidP="00CF1C61">
            <w:pPr>
              <w:pStyle w:val="TableParagraph"/>
              <w:ind w:left="0"/>
              <w:rPr>
                <w:rFonts w:asciiTheme="minorHAnsi" w:hAnsiTheme="minorHAnsi" w:cstheme="minorHAnsi"/>
                <w:sz w:val="24"/>
                <w:szCs w:val="24"/>
              </w:rPr>
            </w:pPr>
          </w:p>
          <w:p w14:paraId="0CEFFF40" w14:textId="5CE66EDA" w:rsidR="00C96C68" w:rsidRDefault="00C96C68" w:rsidP="00CF1C61">
            <w:pPr>
              <w:pStyle w:val="TableParagraph"/>
              <w:ind w:left="0"/>
              <w:rPr>
                <w:rFonts w:asciiTheme="minorHAnsi" w:hAnsiTheme="minorHAnsi" w:cstheme="minorHAnsi"/>
                <w:sz w:val="24"/>
                <w:szCs w:val="24"/>
              </w:rPr>
            </w:pPr>
            <w:r w:rsidRPr="00C96C68">
              <w:rPr>
                <w:rFonts w:asciiTheme="minorHAnsi" w:hAnsiTheme="minorHAnsi" w:cstheme="minorHAnsi"/>
                <w:sz w:val="24"/>
                <w:szCs w:val="24"/>
              </w:rPr>
              <w:t xml:space="preserve"> </w:t>
            </w:r>
            <w:r w:rsidR="00E6222F">
              <w:rPr>
                <w:rFonts w:asciiTheme="minorHAnsi" w:hAnsiTheme="minorHAnsi" w:cstheme="minorHAnsi"/>
                <w:sz w:val="24"/>
                <w:szCs w:val="24"/>
              </w:rPr>
              <w:t xml:space="preserve">73% of Year 5 </w:t>
            </w:r>
            <w:r w:rsidR="00127AA1">
              <w:rPr>
                <w:rFonts w:asciiTheme="minorHAnsi" w:hAnsiTheme="minorHAnsi" w:cstheme="minorHAnsi"/>
                <w:sz w:val="24"/>
                <w:szCs w:val="24"/>
              </w:rPr>
              <w:t>children were playleaders throughout the year at dinnertime.</w:t>
            </w:r>
          </w:p>
          <w:p w14:paraId="5AAAA1D6" w14:textId="77777777" w:rsidR="00127AA1" w:rsidRDefault="00127AA1" w:rsidP="00CF1C61">
            <w:pPr>
              <w:pStyle w:val="TableParagraph"/>
              <w:ind w:left="0"/>
              <w:rPr>
                <w:rFonts w:asciiTheme="minorHAnsi" w:hAnsiTheme="minorHAnsi" w:cstheme="minorHAnsi"/>
                <w:sz w:val="24"/>
                <w:szCs w:val="24"/>
              </w:rPr>
            </w:pPr>
          </w:p>
          <w:p w14:paraId="5FDDF80A" w14:textId="5D52AA3A" w:rsidR="00127AA1" w:rsidRPr="00C96C68" w:rsidRDefault="00127AA1"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We targeted KS1 children to help them to learn and understand structured games. </w:t>
            </w:r>
          </w:p>
        </w:tc>
        <w:tc>
          <w:tcPr>
            <w:tcW w:w="3134" w:type="dxa"/>
          </w:tcPr>
          <w:p w14:paraId="40C23FE9" w14:textId="77777777" w:rsidR="00C96C68" w:rsidRPr="00C96C68" w:rsidRDefault="00C96C68" w:rsidP="00CF1C61">
            <w:pPr>
              <w:pStyle w:val="TableParagraph"/>
              <w:rPr>
                <w:rFonts w:asciiTheme="minorHAnsi" w:hAnsiTheme="minorHAnsi" w:cstheme="minorHAnsi"/>
                <w:sz w:val="24"/>
                <w:szCs w:val="24"/>
              </w:rPr>
            </w:pPr>
          </w:p>
          <w:p w14:paraId="53813E43" w14:textId="06252D69" w:rsidR="00C96C68" w:rsidRDefault="00127AA1" w:rsidP="00CF1C61">
            <w:pPr>
              <w:pStyle w:val="TableParagraph"/>
              <w:rPr>
                <w:rFonts w:asciiTheme="minorHAnsi" w:hAnsiTheme="minorHAnsi" w:cstheme="minorHAnsi"/>
                <w:sz w:val="24"/>
                <w:szCs w:val="24"/>
              </w:rPr>
            </w:pPr>
            <w:r>
              <w:rPr>
                <w:rFonts w:asciiTheme="minorHAnsi" w:hAnsiTheme="minorHAnsi" w:cstheme="minorHAnsi"/>
                <w:sz w:val="24"/>
                <w:szCs w:val="24"/>
              </w:rPr>
              <w:t>Playleaders to support with structured games during playtime.</w:t>
            </w:r>
          </w:p>
          <w:p w14:paraId="5B4BB955" w14:textId="0311E7D2" w:rsidR="00127AA1" w:rsidRDefault="00127AA1" w:rsidP="00CF1C61">
            <w:pPr>
              <w:pStyle w:val="TableParagraph"/>
              <w:rPr>
                <w:rFonts w:asciiTheme="minorHAnsi" w:hAnsiTheme="minorHAnsi" w:cstheme="minorHAnsi"/>
                <w:sz w:val="24"/>
                <w:szCs w:val="24"/>
              </w:rPr>
            </w:pPr>
          </w:p>
          <w:p w14:paraId="60F71304" w14:textId="36429F71" w:rsidR="00127AA1" w:rsidRPr="00C96C68" w:rsidRDefault="00127AA1" w:rsidP="00CF1C61">
            <w:pPr>
              <w:pStyle w:val="TableParagraph"/>
              <w:rPr>
                <w:rFonts w:asciiTheme="minorHAnsi" w:hAnsiTheme="minorHAnsi" w:cstheme="minorHAnsi"/>
                <w:sz w:val="24"/>
                <w:szCs w:val="24"/>
              </w:rPr>
            </w:pPr>
            <w:r>
              <w:rPr>
                <w:rFonts w:asciiTheme="minorHAnsi" w:hAnsiTheme="minorHAnsi" w:cstheme="minorHAnsi"/>
                <w:sz w:val="24"/>
                <w:szCs w:val="24"/>
              </w:rPr>
              <w:t>Deliver an assembly to introduce playleaders at the start of the year.</w:t>
            </w:r>
          </w:p>
          <w:p w14:paraId="17D7DD3A" w14:textId="2135E009" w:rsidR="00C96C68" w:rsidRDefault="00C96C68" w:rsidP="00CF1C61">
            <w:pPr>
              <w:pStyle w:val="TableParagraph"/>
              <w:rPr>
                <w:rFonts w:asciiTheme="minorHAnsi" w:hAnsiTheme="minorHAnsi" w:cstheme="minorHAnsi"/>
                <w:sz w:val="24"/>
                <w:szCs w:val="24"/>
              </w:rPr>
            </w:pPr>
          </w:p>
          <w:p w14:paraId="01CF07ED" w14:textId="1167DE6E" w:rsidR="00621563" w:rsidRPr="00C96C68" w:rsidRDefault="00621563" w:rsidP="00621563">
            <w:pPr>
              <w:pStyle w:val="TableParagraph"/>
              <w:ind w:left="0"/>
              <w:rPr>
                <w:rFonts w:asciiTheme="minorHAnsi" w:hAnsiTheme="minorHAnsi" w:cstheme="minorHAnsi"/>
                <w:sz w:val="24"/>
                <w:szCs w:val="24"/>
              </w:rPr>
            </w:pPr>
            <w:r>
              <w:rPr>
                <w:rFonts w:asciiTheme="minorHAnsi" w:hAnsiTheme="minorHAnsi" w:cstheme="minorHAnsi"/>
                <w:sz w:val="24"/>
                <w:szCs w:val="24"/>
              </w:rPr>
              <w:t>New equipment to be bought for playleader bag.</w:t>
            </w:r>
          </w:p>
          <w:p w14:paraId="1ADD0915" w14:textId="77777777" w:rsidR="00C96C68" w:rsidRPr="00C96C68" w:rsidRDefault="00C96C68" w:rsidP="00CF1C61">
            <w:pPr>
              <w:pStyle w:val="TableParagraph"/>
              <w:rPr>
                <w:rFonts w:asciiTheme="minorHAnsi" w:hAnsiTheme="minorHAnsi" w:cstheme="minorHAnsi"/>
                <w:sz w:val="24"/>
                <w:szCs w:val="24"/>
              </w:rPr>
            </w:pPr>
          </w:p>
          <w:p w14:paraId="511C672C" w14:textId="4E91326A" w:rsidR="00C96C68" w:rsidRPr="00C96C68" w:rsidRDefault="00C96C68" w:rsidP="00CF1C61">
            <w:pPr>
              <w:pStyle w:val="TableParagraph"/>
              <w:rPr>
                <w:rFonts w:asciiTheme="minorHAnsi" w:hAnsiTheme="minorHAnsi" w:cstheme="minorHAnsi"/>
                <w:sz w:val="24"/>
                <w:szCs w:val="24"/>
              </w:rPr>
            </w:pPr>
            <w:r w:rsidRPr="00C96C68">
              <w:rPr>
                <w:rFonts w:asciiTheme="minorHAnsi" w:hAnsiTheme="minorHAnsi" w:cstheme="minorHAnsi"/>
                <w:sz w:val="24"/>
                <w:szCs w:val="24"/>
              </w:rPr>
              <w:t xml:space="preserve"> </w:t>
            </w:r>
          </w:p>
        </w:tc>
      </w:tr>
      <w:tr w:rsidR="006A1C47" w:rsidRPr="00C96C68" w14:paraId="5C8675D0" w14:textId="77777777" w:rsidTr="00CF1C61">
        <w:trPr>
          <w:trHeight w:val="1690"/>
        </w:trPr>
        <w:tc>
          <w:tcPr>
            <w:tcW w:w="3720" w:type="dxa"/>
          </w:tcPr>
          <w:p w14:paraId="0FE4A28F" w14:textId="20CD772F" w:rsidR="006A1C47" w:rsidRPr="00C96C68" w:rsidRDefault="006A1C47" w:rsidP="00CF1C61">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Enhance break time provision by developing leadership skills of upper Key Stage 2 pupils.</w:t>
            </w:r>
          </w:p>
        </w:tc>
        <w:tc>
          <w:tcPr>
            <w:tcW w:w="3510" w:type="dxa"/>
          </w:tcPr>
          <w:p w14:paraId="13461B4E" w14:textId="77777777" w:rsidR="006A1C47" w:rsidRDefault="006A1C47" w:rsidP="00CF1C61">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Year 5 and 6 pupils participate in a break time and leadership activities day with our Cross-Curricular Orienteering provider.</w:t>
            </w:r>
          </w:p>
          <w:p w14:paraId="1EA7F9B7" w14:textId="77777777" w:rsidR="006A1C47" w:rsidRDefault="006A1C47" w:rsidP="00CF1C61">
            <w:pPr>
              <w:widowControl/>
              <w:autoSpaceDE/>
              <w:autoSpaceDN/>
              <w:textAlignment w:val="baseline"/>
              <w:rPr>
                <w:rFonts w:asciiTheme="minorHAnsi" w:eastAsia="Times New Roman" w:hAnsiTheme="minorHAnsi" w:cstheme="minorHAnsi"/>
                <w:sz w:val="24"/>
                <w:szCs w:val="24"/>
                <w:lang w:eastAsia="en-GB"/>
              </w:rPr>
            </w:pPr>
          </w:p>
          <w:p w14:paraId="513CF894" w14:textId="47D43B03" w:rsidR="006A1C47" w:rsidRPr="00C96C68" w:rsidRDefault="006A1C47" w:rsidP="00CF1C61">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Pupils attend workshops which teach them how to deliver simple practical activities which can be used at break times.</w:t>
            </w:r>
          </w:p>
        </w:tc>
        <w:tc>
          <w:tcPr>
            <w:tcW w:w="1706" w:type="dxa"/>
          </w:tcPr>
          <w:p w14:paraId="2B191B2F" w14:textId="1C457B94" w:rsidR="006A1C47" w:rsidRPr="00C96C68" w:rsidRDefault="006A1C47" w:rsidP="00CF1C61">
            <w:pPr>
              <w:pStyle w:val="TableParagraph"/>
              <w:spacing w:before="171"/>
              <w:ind w:left="0"/>
              <w:rPr>
                <w:rFonts w:asciiTheme="minorHAnsi" w:hAnsiTheme="minorHAnsi" w:cstheme="minorHAnsi"/>
                <w:sz w:val="24"/>
                <w:szCs w:val="24"/>
              </w:rPr>
            </w:pPr>
            <w:r>
              <w:rPr>
                <w:rFonts w:asciiTheme="minorHAnsi" w:hAnsiTheme="minorHAnsi" w:cstheme="minorHAnsi"/>
                <w:sz w:val="24"/>
                <w:szCs w:val="24"/>
              </w:rPr>
              <w:t>£600 + travel</w:t>
            </w:r>
            <w:r w:rsidR="00EA16B1">
              <w:rPr>
                <w:rFonts w:asciiTheme="minorHAnsi" w:hAnsiTheme="minorHAnsi" w:cstheme="minorHAnsi"/>
                <w:sz w:val="24"/>
                <w:szCs w:val="24"/>
              </w:rPr>
              <w:t xml:space="preserve"> (</w:t>
            </w:r>
            <w:proofErr w:type="spellStart"/>
            <w:r w:rsidR="00EA16B1">
              <w:rPr>
                <w:rFonts w:asciiTheme="minorHAnsi" w:hAnsiTheme="minorHAnsi" w:cstheme="minorHAnsi"/>
                <w:sz w:val="24"/>
                <w:szCs w:val="24"/>
              </w:rPr>
              <w:t>approx</w:t>
            </w:r>
            <w:proofErr w:type="spellEnd"/>
            <w:r w:rsidR="00EA16B1">
              <w:rPr>
                <w:rFonts w:asciiTheme="minorHAnsi" w:hAnsiTheme="minorHAnsi" w:cstheme="minorHAnsi"/>
                <w:sz w:val="24"/>
                <w:szCs w:val="24"/>
              </w:rPr>
              <w:t xml:space="preserve"> £200)</w:t>
            </w:r>
          </w:p>
        </w:tc>
        <w:tc>
          <w:tcPr>
            <w:tcW w:w="3307" w:type="dxa"/>
          </w:tcPr>
          <w:p w14:paraId="7D34B69B" w14:textId="52CD50E5" w:rsidR="006A1C47" w:rsidRPr="00C96C68" w:rsidRDefault="00621563"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Not completed. </w:t>
            </w:r>
          </w:p>
        </w:tc>
        <w:tc>
          <w:tcPr>
            <w:tcW w:w="3134" w:type="dxa"/>
          </w:tcPr>
          <w:p w14:paraId="6A4E6506" w14:textId="4C517AFE" w:rsidR="006A1C47" w:rsidRPr="00C96C68" w:rsidRDefault="00621563" w:rsidP="00CF1C61">
            <w:pPr>
              <w:pStyle w:val="TableParagraph"/>
              <w:rPr>
                <w:rFonts w:asciiTheme="minorHAnsi" w:hAnsiTheme="minorHAnsi" w:cstheme="minorHAnsi"/>
                <w:sz w:val="24"/>
                <w:szCs w:val="24"/>
              </w:rPr>
            </w:pPr>
            <w:r>
              <w:rPr>
                <w:rFonts w:asciiTheme="minorHAnsi" w:hAnsiTheme="minorHAnsi" w:cstheme="minorHAnsi"/>
                <w:sz w:val="24"/>
                <w:szCs w:val="24"/>
              </w:rPr>
              <w:t>Timetable an experience day with KS2 pupils.</w:t>
            </w:r>
          </w:p>
        </w:tc>
      </w:tr>
      <w:tr w:rsidR="00C96C68" w:rsidRPr="00C96C68" w14:paraId="3303BB80" w14:textId="77777777" w:rsidTr="00CF1C61">
        <w:trPr>
          <w:trHeight w:val="1690"/>
        </w:trPr>
        <w:tc>
          <w:tcPr>
            <w:tcW w:w="3720" w:type="dxa"/>
          </w:tcPr>
          <w:p w14:paraId="5714DCE6" w14:textId="77777777" w:rsidR="00C96C68" w:rsidRPr="00C96C68" w:rsidRDefault="00C96C68" w:rsidP="00CF1C61">
            <w:pPr>
              <w:pStyle w:val="TableParagraph"/>
              <w:ind w:left="0"/>
              <w:rPr>
                <w:rStyle w:val="normaltextrun"/>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Participate in the 100 mile challenge programme.</w:t>
            </w:r>
          </w:p>
        </w:tc>
        <w:tc>
          <w:tcPr>
            <w:tcW w:w="3510" w:type="dxa"/>
          </w:tcPr>
          <w:p w14:paraId="566B38F9"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 xml:space="preserve">Pupils complete and record 100 miles of physical activity during the academic year. </w:t>
            </w:r>
          </w:p>
          <w:p w14:paraId="6A7584FE"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p>
          <w:p w14:paraId="61E4DA9C"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p>
          <w:p w14:paraId="23A36E63" w14:textId="0D1E1FD4"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p>
        </w:tc>
        <w:tc>
          <w:tcPr>
            <w:tcW w:w="1706" w:type="dxa"/>
          </w:tcPr>
          <w:p w14:paraId="4FCE8C07" w14:textId="6D1D7622" w:rsidR="00C96C68" w:rsidRPr="00C96C68" w:rsidRDefault="00C96C68" w:rsidP="00CF1C61">
            <w:pPr>
              <w:pStyle w:val="TableParagraph"/>
              <w:spacing w:before="171"/>
              <w:ind w:left="0"/>
              <w:rPr>
                <w:rFonts w:asciiTheme="minorHAnsi" w:hAnsiTheme="minorHAnsi" w:cstheme="minorHAnsi"/>
                <w:sz w:val="24"/>
                <w:szCs w:val="24"/>
              </w:rPr>
            </w:pPr>
          </w:p>
        </w:tc>
        <w:tc>
          <w:tcPr>
            <w:tcW w:w="3307" w:type="dxa"/>
          </w:tcPr>
          <w:p w14:paraId="769B9B70" w14:textId="77777777" w:rsidR="00C96C68" w:rsidRDefault="00C96C68" w:rsidP="00CF1C61">
            <w:pPr>
              <w:pStyle w:val="TableParagraph"/>
              <w:ind w:left="0"/>
              <w:rPr>
                <w:rFonts w:asciiTheme="minorHAnsi" w:hAnsiTheme="minorHAnsi" w:cstheme="minorHAnsi"/>
                <w:sz w:val="24"/>
                <w:szCs w:val="24"/>
              </w:rPr>
            </w:pPr>
            <w:r w:rsidRPr="00C96C68">
              <w:rPr>
                <w:rFonts w:asciiTheme="minorHAnsi" w:hAnsiTheme="minorHAnsi" w:cstheme="minorHAnsi"/>
                <w:sz w:val="24"/>
                <w:szCs w:val="24"/>
              </w:rPr>
              <w:t xml:space="preserve"> </w:t>
            </w:r>
            <w:r w:rsidR="00621563">
              <w:rPr>
                <w:rFonts w:asciiTheme="minorHAnsi" w:hAnsiTheme="minorHAnsi" w:cstheme="minorHAnsi"/>
                <w:sz w:val="24"/>
                <w:szCs w:val="24"/>
              </w:rPr>
              <w:t>All children from Reception to Year 6 have participated in the 100 mile challenge program throughout the year.</w:t>
            </w:r>
          </w:p>
          <w:p w14:paraId="07E1D0DB" w14:textId="77777777" w:rsidR="00621563" w:rsidRDefault="00621563" w:rsidP="00CF1C61">
            <w:pPr>
              <w:pStyle w:val="TableParagraph"/>
              <w:ind w:left="0"/>
              <w:rPr>
                <w:rFonts w:asciiTheme="minorHAnsi" w:hAnsiTheme="minorHAnsi" w:cstheme="minorHAnsi"/>
                <w:sz w:val="24"/>
                <w:szCs w:val="24"/>
              </w:rPr>
            </w:pPr>
          </w:p>
          <w:p w14:paraId="38FDA2DF" w14:textId="4AA71BC9" w:rsidR="00621563" w:rsidRPr="00C96C68" w:rsidRDefault="00621563" w:rsidP="00CF1C61">
            <w:pPr>
              <w:pStyle w:val="TableParagraph"/>
              <w:ind w:left="0"/>
              <w:rPr>
                <w:rFonts w:asciiTheme="minorHAnsi" w:hAnsiTheme="minorHAnsi" w:cstheme="minorHAnsi"/>
                <w:sz w:val="24"/>
                <w:szCs w:val="24"/>
              </w:rPr>
            </w:pPr>
          </w:p>
        </w:tc>
        <w:tc>
          <w:tcPr>
            <w:tcW w:w="3134" w:type="dxa"/>
          </w:tcPr>
          <w:p w14:paraId="45DC6461" w14:textId="06C6C9D7" w:rsidR="00C96C68" w:rsidRPr="00C96C68" w:rsidRDefault="00621563" w:rsidP="00CF1C61">
            <w:pPr>
              <w:pStyle w:val="TableParagraph"/>
              <w:rPr>
                <w:rFonts w:asciiTheme="minorHAnsi" w:hAnsiTheme="minorHAnsi" w:cstheme="minorHAnsi"/>
                <w:sz w:val="24"/>
                <w:szCs w:val="24"/>
              </w:rPr>
            </w:pPr>
            <w:r>
              <w:rPr>
                <w:rFonts w:asciiTheme="minorHAnsi" w:hAnsiTheme="minorHAnsi" w:cstheme="minorHAnsi"/>
                <w:sz w:val="24"/>
                <w:szCs w:val="24"/>
              </w:rPr>
              <w:t>Continue the challenge into the new academic year.</w:t>
            </w:r>
          </w:p>
        </w:tc>
      </w:tr>
      <w:tr w:rsidR="00C96C68" w:rsidRPr="00C96C68" w14:paraId="040321F9" w14:textId="77777777" w:rsidTr="00CF1C61">
        <w:trPr>
          <w:trHeight w:val="1690"/>
        </w:trPr>
        <w:tc>
          <w:tcPr>
            <w:tcW w:w="3720" w:type="dxa"/>
          </w:tcPr>
          <w:p w14:paraId="313CE44F" w14:textId="77777777" w:rsidR="00C96C68" w:rsidRPr="00C96C68" w:rsidRDefault="00C96C68" w:rsidP="00CF1C61">
            <w:pPr>
              <w:pStyle w:val="TableParagraph"/>
              <w:ind w:left="0"/>
              <w:rPr>
                <w:rStyle w:val="normaltextrun"/>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Promote competitive sport by introducing pupils to a successful athlete.</w:t>
            </w:r>
            <w:r w:rsidRPr="00C96C68">
              <w:rPr>
                <w:rStyle w:val="eop"/>
                <w:rFonts w:asciiTheme="minorHAnsi" w:hAnsiTheme="minorHAnsi" w:cstheme="minorHAnsi"/>
                <w:color w:val="000000"/>
                <w:sz w:val="24"/>
                <w:szCs w:val="24"/>
                <w:shd w:val="clear" w:color="auto" w:fill="FFFFFF"/>
              </w:rPr>
              <w:t> </w:t>
            </w:r>
          </w:p>
        </w:tc>
        <w:tc>
          <w:tcPr>
            <w:tcW w:w="3510" w:type="dxa"/>
          </w:tcPr>
          <w:p w14:paraId="080F7721" w14:textId="08D74F92" w:rsidR="00C96C68" w:rsidRPr="00C96C68" w:rsidRDefault="00C96C68" w:rsidP="00CF1C61">
            <w:pPr>
              <w:pStyle w:val="TableParagraph"/>
              <w:ind w:left="0"/>
              <w:rPr>
                <w:rStyle w:val="eop"/>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Hold a Sport for Champions Day</w:t>
            </w:r>
            <w:r w:rsidR="00FD2D4E" w:rsidRPr="00C96C68">
              <w:rPr>
                <w:rFonts w:asciiTheme="minorHAnsi" w:hAnsiTheme="minorHAnsi" w:cstheme="minorHAnsi"/>
                <w:sz w:val="24"/>
                <w:szCs w:val="24"/>
              </w:rPr>
              <w:t xml:space="preserve"> on 1</w:t>
            </w:r>
            <w:r w:rsidR="00FD2D4E" w:rsidRPr="00C96C68">
              <w:rPr>
                <w:rFonts w:asciiTheme="minorHAnsi" w:hAnsiTheme="minorHAnsi" w:cstheme="minorHAnsi"/>
                <w:sz w:val="24"/>
                <w:szCs w:val="24"/>
                <w:vertAlign w:val="superscript"/>
              </w:rPr>
              <w:t>st</w:t>
            </w:r>
            <w:r w:rsidR="00FD2D4E" w:rsidRPr="00C96C68">
              <w:rPr>
                <w:rFonts w:asciiTheme="minorHAnsi" w:hAnsiTheme="minorHAnsi" w:cstheme="minorHAnsi"/>
                <w:sz w:val="24"/>
                <w:szCs w:val="24"/>
              </w:rPr>
              <w:t xml:space="preserve"> February 2024.</w:t>
            </w:r>
          </w:p>
          <w:p w14:paraId="5459EAF4" w14:textId="6DF77C6B" w:rsidR="00C96C68" w:rsidRDefault="00C96C68" w:rsidP="00CF1C61">
            <w:pPr>
              <w:pStyle w:val="TableParagraph"/>
              <w:ind w:left="0"/>
              <w:rPr>
                <w:rFonts w:asciiTheme="minorHAnsi" w:hAnsiTheme="minorHAnsi" w:cstheme="minorHAnsi"/>
                <w:sz w:val="24"/>
                <w:szCs w:val="24"/>
              </w:rPr>
            </w:pPr>
          </w:p>
          <w:p w14:paraId="54641BF1" w14:textId="77777777" w:rsidR="00FD2D4E" w:rsidRPr="00C96C68" w:rsidRDefault="00FD2D4E" w:rsidP="00FD2D4E">
            <w:pPr>
              <w:pStyle w:val="TableParagraph"/>
              <w:ind w:left="0"/>
              <w:rPr>
                <w:rFonts w:asciiTheme="minorHAnsi" w:hAnsiTheme="minorHAnsi" w:cstheme="minorHAnsi"/>
                <w:sz w:val="24"/>
                <w:szCs w:val="24"/>
              </w:rPr>
            </w:pPr>
            <w:r w:rsidRPr="00C96C68">
              <w:rPr>
                <w:rFonts w:asciiTheme="minorHAnsi" w:hAnsiTheme="minorHAnsi" w:cstheme="minorHAnsi"/>
                <w:sz w:val="24"/>
                <w:szCs w:val="24"/>
              </w:rPr>
              <w:t xml:space="preserve">Select an inspiring athlete in January 2024. </w:t>
            </w:r>
          </w:p>
          <w:p w14:paraId="4A6D0BA2" w14:textId="77777777" w:rsidR="00FD2D4E" w:rsidRPr="00C96C68" w:rsidRDefault="00FD2D4E" w:rsidP="00CF1C61">
            <w:pPr>
              <w:pStyle w:val="TableParagraph"/>
              <w:ind w:left="0"/>
              <w:rPr>
                <w:rFonts w:asciiTheme="minorHAnsi" w:hAnsiTheme="minorHAnsi" w:cstheme="minorHAnsi"/>
                <w:sz w:val="24"/>
                <w:szCs w:val="24"/>
              </w:rPr>
            </w:pPr>
          </w:p>
          <w:p w14:paraId="189774CD" w14:textId="77777777" w:rsidR="00C96C68" w:rsidRPr="00C96C68" w:rsidRDefault="00C96C68" w:rsidP="00CF1C61">
            <w:pPr>
              <w:pStyle w:val="TableParagraph"/>
              <w:ind w:left="0"/>
              <w:rPr>
                <w:rStyle w:val="normaltextrun"/>
                <w:rFonts w:asciiTheme="minorHAnsi" w:hAnsiTheme="minorHAnsi" w:cstheme="minorHAnsi"/>
                <w:color w:val="111111"/>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Pupils are inspired to engage with competitive sport.</w:t>
            </w:r>
            <w:r w:rsidRPr="00C96C68">
              <w:rPr>
                <w:rStyle w:val="eop"/>
                <w:rFonts w:asciiTheme="minorHAnsi" w:hAnsiTheme="minorHAnsi" w:cstheme="minorHAnsi"/>
                <w:color w:val="000000"/>
                <w:sz w:val="24"/>
                <w:szCs w:val="24"/>
                <w:shd w:val="clear" w:color="auto" w:fill="FFFFFF"/>
              </w:rPr>
              <w:t> </w:t>
            </w:r>
          </w:p>
        </w:tc>
        <w:tc>
          <w:tcPr>
            <w:tcW w:w="1706" w:type="dxa"/>
          </w:tcPr>
          <w:p w14:paraId="05688E01" w14:textId="77777777" w:rsidR="00C96C68" w:rsidRPr="00C96C68" w:rsidRDefault="00C96C68" w:rsidP="00CF1C61">
            <w:pPr>
              <w:pStyle w:val="TableParagraph"/>
              <w:spacing w:before="171"/>
              <w:ind w:left="0"/>
              <w:rPr>
                <w:rFonts w:asciiTheme="minorHAnsi" w:hAnsiTheme="minorHAnsi" w:cstheme="minorHAnsi"/>
                <w:sz w:val="24"/>
                <w:szCs w:val="24"/>
              </w:rPr>
            </w:pPr>
            <w:r w:rsidRPr="00C96C68">
              <w:rPr>
                <w:rFonts w:asciiTheme="minorHAnsi" w:hAnsiTheme="minorHAnsi" w:cstheme="minorHAnsi"/>
                <w:sz w:val="24"/>
                <w:szCs w:val="24"/>
              </w:rPr>
              <w:t>£750</w:t>
            </w:r>
          </w:p>
        </w:tc>
        <w:tc>
          <w:tcPr>
            <w:tcW w:w="3307" w:type="dxa"/>
          </w:tcPr>
          <w:p w14:paraId="114371F0" w14:textId="77777777" w:rsidR="00C96C68" w:rsidRDefault="00C96C68" w:rsidP="00FD2D4E">
            <w:pPr>
              <w:pStyle w:val="TableParagraph"/>
              <w:ind w:left="0"/>
              <w:rPr>
                <w:rFonts w:asciiTheme="minorHAnsi" w:hAnsiTheme="minorHAnsi" w:cstheme="minorHAnsi"/>
                <w:sz w:val="24"/>
                <w:szCs w:val="24"/>
              </w:rPr>
            </w:pPr>
            <w:r w:rsidRPr="00C96C68">
              <w:rPr>
                <w:rFonts w:asciiTheme="minorHAnsi" w:hAnsiTheme="minorHAnsi" w:cstheme="minorHAnsi"/>
                <w:sz w:val="24"/>
                <w:szCs w:val="24"/>
              </w:rPr>
              <w:t xml:space="preserve"> </w:t>
            </w:r>
            <w:r w:rsidR="00621563">
              <w:rPr>
                <w:rFonts w:asciiTheme="minorHAnsi" w:hAnsiTheme="minorHAnsi" w:cstheme="minorHAnsi"/>
                <w:sz w:val="24"/>
                <w:szCs w:val="24"/>
              </w:rPr>
              <w:t xml:space="preserve">Tyler Bains came into school in February. </w:t>
            </w:r>
          </w:p>
          <w:p w14:paraId="5FC95FE4" w14:textId="77777777" w:rsidR="00621563" w:rsidRDefault="00621563" w:rsidP="00FD2D4E">
            <w:pPr>
              <w:pStyle w:val="TableParagraph"/>
              <w:ind w:left="0"/>
              <w:rPr>
                <w:rFonts w:asciiTheme="minorHAnsi" w:hAnsiTheme="minorHAnsi" w:cstheme="minorHAnsi"/>
                <w:sz w:val="24"/>
                <w:szCs w:val="24"/>
              </w:rPr>
            </w:pPr>
          </w:p>
          <w:p w14:paraId="3026B97E" w14:textId="4085DCE9" w:rsidR="00621563" w:rsidRPr="00C96C68" w:rsidRDefault="00621563" w:rsidP="00FD2D4E">
            <w:pPr>
              <w:pStyle w:val="TableParagraph"/>
              <w:ind w:left="0"/>
              <w:rPr>
                <w:rFonts w:asciiTheme="minorHAnsi" w:hAnsiTheme="minorHAnsi" w:cstheme="minorHAnsi"/>
                <w:sz w:val="24"/>
                <w:szCs w:val="24"/>
              </w:rPr>
            </w:pPr>
            <w:r>
              <w:rPr>
                <w:rFonts w:asciiTheme="minorHAnsi" w:hAnsiTheme="minorHAnsi" w:cstheme="minorHAnsi"/>
                <w:sz w:val="24"/>
                <w:szCs w:val="24"/>
              </w:rPr>
              <w:t>Children from Reception to Year 6 engaged in an assembly</w:t>
            </w:r>
            <w:r w:rsidR="00CE0E92">
              <w:rPr>
                <w:rFonts w:asciiTheme="minorHAnsi" w:hAnsiTheme="minorHAnsi" w:cstheme="minorHAnsi"/>
                <w:sz w:val="24"/>
                <w:szCs w:val="24"/>
              </w:rPr>
              <w:t>. Children in Year 1 – 6 engaged in a circuit.</w:t>
            </w:r>
          </w:p>
        </w:tc>
        <w:tc>
          <w:tcPr>
            <w:tcW w:w="3134" w:type="dxa"/>
          </w:tcPr>
          <w:p w14:paraId="0D4DFD82" w14:textId="718F16A9" w:rsidR="00C96C68" w:rsidRPr="00C96C68" w:rsidRDefault="00CE0E92" w:rsidP="00FD2D4E">
            <w:pPr>
              <w:pStyle w:val="TableParagraph"/>
              <w:ind w:left="0"/>
              <w:rPr>
                <w:rFonts w:asciiTheme="minorHAnsi" w:hAnsiTheme="minorHAnsi" w:cstheme="minorHAnsi"/>
                <w:sz w:val="24"/>
                <w:szCs w:val="24"/>
              </w:rPr>
            </w:pPr>
            <w:r>
              <w:rPr>
                <w:rFonts w:asciiTheme="minorHAnsi" w:hAnsiTheme="minorHAnsi" w:cstheme="minorHAnsi"/>
                <w:sz w:val="24"/>
                <w:szCs w:val="24"/>
              </w:rPr>
              <w:t>Book another sporting person to come into school.</w:t>
            </w:r>
          </w:p>
        </w:tc>
      </w:tr>
    </w:tbl>
    <w:p w14:paraId="2F76C9B7" w14:textId="77777777" w:rsidR="00C96C68" w:rsidRPr="00C96C68" w:rsidRDefault="00C96C68" w:rsidP="00C96C68">
      <w:pPr>
        <w:rPr>
          <w:rFonts w:asciiTheme="minorHAnsi" w:hAnsiTheme="minorHAnsi" w:cstheme="minorHAnsi"/>
          <w:sz w:val="24"/>
          <w:szCs w:val="24"/>
        </w:rPr>
        <w:sectPr w:rsidR="00C96C68" w:rsidRPr="00C96C68" w:rsidSect="00C96C68">
          <w:type w:val="continuous"/>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96C68" w:rsidRPr="00C96C68" w14:paraId="5B247478" w14:textId="77777777" w:rsidTr="00CF1C61">
        <w:trPr>
          <w:trHeight w:val="383"/>
        </w:trPr>
        <w:tc>
          <w:tcPr>
            <w:tcW w:w="12302" w:type="dxa"/>
            <w:gridSpan w:val="4"/>
            <w:vMerge w:val="restart"/>
          </w:tcPr>
          <w:p w14:paraId="7B254193" w14:textId="77777777" w:rsidR="00C96C68" w:rsidRPr="00C96C68" w:rsidRDefault="00C96C68" w:rsidP="00CF1C61">
            <w:pPr>
              <w:pStyle w:val="TableParagraph"/>
              <w:spacing w:line="257" w:lineRule="exact"/>
              <w:ind w:left="28"/>
              <w:rPr>
                <w:rFonts w:asciiTheme="minorHAnsi" w:hAnsiTheme="minorHAnsi" w:cstheme="minorHAnsi"/>
                <w:sz w:val="24"/>
                <w:szCs w:val="24"/>
              </w:rPr>
            </w:pPr>
            <w:r w:rsidRPr="00C96C68">
              <w:rPr>
                <w:rFonts w:asciiTheme="minorHAnsi" w:hAnsiTheme="minorHAnsi" w:cstheme="minorHAnsi"/>
                <w:b/>
                <w:color w:val="00B9F2"/>
                <w:sz w:val="24"/>
                <w:szCs w:val="24"/>
              </w:rPr>
              <w:t>Key</w:t>
            </w:r>
            <w:r w:rsidRPr="00C96C68">
              <w:rPr>
                <w:rFonts w:asciiTheme="minorHAnsi" w:hAnsiTheme="minorHAnsi" w:cstheme="minorHAnsi"/>
                <w:b/>
                <w:color w:val="00B9F2"/>
                <w:spacing w:val="-5"/>
                <w:sz w:val="24"/>
                <w:szCs w:val="24"/>
              </w:rPr>
              <w:t xml:space="preserve"> </w:t>
            </w:r>
            <w:r w:rsidRPr="00C96C68">
              <w:rPr>
                <w:rFonts w:asciiTheme="minorHAnsi" w:hAnsiTheme="minorHAnsi" w:cstheme="minorHAnsi"/>
                <w:b/>
                <w:color w:val="00B9F2"/>
                <w:sz w:val="24"/>
                <w:szCs w:val="24"/>
              </w:rPr>
              <w:t>indicator</w:t>
            </w:r>
            <w:r w:rsidRPr="00C96C68">
              <w:rPr>
                <w:rFonts w:asciiTheme="minorHAnsi" w:hAnsiTheme="minorHAnsi" w:cstheme="minorHAnsi"/>
                <w:b/>
                <w:color w:val="00B9F2"/>
                <w:spacing w:val="-4"/>
                <w:sz w:val="24"/>
                <w:szCs w:val="24"/>
              </w:rPr>
              <w:t xml:space="preserve"> </w:t>
            </w:r>
            <w:r w:rsidRPr="00C96C68">
              <w:rPr>
                <w:rFonts w:asciiTheme="minorHAnsi" w:hAnsiTheme="minorHAnsi" w:cstheme="minorHAnsi"/>
                <w:b/>
                <w:color w:val="00B9F2"/>
                <w:sz w:val="24"/>
                <w:szCs w:val="24"/>
              </w:rPr>
              <w:t>3:</w:t>
            </w:r>
            <w:r w:rsidRPr="00C96C68">
              <w:rPr>
                <w:rFonts w:asciiTheme="minorHAnsi" w:hAnsiTheme="minorHAnsi" w:cstheme="minorHAnsi"/>
                <w:b/>
                <w:color w:val="00B9F2"/>
                <w:spacing w:val="-4"/>
                <w:sz w:val="24"/>
                <w:szCs w:val="24"/>
              </w:rPr>
              <w:t xml:space="preserve"> </w:t>
            </w:r>
            <w:r w:rsidRPr="00C96C68">
              <w:rPr>
                <w:rFonts w:asciiTheme="minorHAnsi" w:hAnsiTheme="minorHAnsi" w:cstheme="minorHAnsi"/>
                <w:color w:val="00B9F2"/>
                <w:sz w:val="24"/>
                <w:szCs w:val="24"/>
              </w:rPr>
              <w:t>Increased</w:t>
            </w:r>
            <w:r w:rsidRPr="00C96C68">
              <w:rPr>
                <w:rFonts w:asciiTheme="minorHAnsi" w:hAnsiTheme="minorHAnsi" w:cstheme="minorHAnsi"/>
                <w:color w:val="00B9F2"/>
                <w:spacing w:val="-4"/>
                <w:sz w:val="24"/>
                <w:szCs w:val="24"/>
              </w:rPr>
              <w:t xml:space="preserve"> </w:t>
            </w:r>
            <w:r w:rsidRPr="00C96C68">
              <w:rPr>
                <w:rFonts w:asciiTheme="minorHAnsi" w:hAnsiTheme="minorHAnsi" w:cstheme="minorHAnsi"/>
                <w:color w:val="00B9F2"/>
                <w:sz w:val="24"/>
                <w:szCs w:val="24"/>
              </w:rPr>
              <w:t>confidence,</w:t>
            </w:r>
            <w:r w:rsidRPr="00C96C68">
              <w:rPr>
                <w:rFonts w:asciiTheme="minorHAnsi" w:hAnsiTheme="minorHAnsi" w:cstheme="minorHAnsi"/>
                <w:color w:val="00B9F2"/>
                <w:spacing w:val="-5"/>
                <w:sz w:val="24"/>
                <w:szCs w:val="24"/>
              </w:rPr>
              <w:t xml:space="preserve"> </w:t>
            </w:r>
            <w:r w:rsidRPr="00C96C68">
              <w:rPr>
                <w:rFonts w:asciiTheme="minorHAnsi" w:hAnsiTheme="minorHAnsi" w:cstheme="minorHAnsi"/>
                <w:color w:val="00B9F2"/>
                <w:sz w:val="24"/>
                <w:szCs w:val="24"/>
              </w:rPr>
              <w:t>knowledge</w:t>
            </w:r>
            <w:r w:rsidRPr="00C96C68">
              <w:rPr>
                <w:rFonts w:asciiTheme="minorHAnsi" w:hAnsiTheme="minorHAnsi" w:cstheme="minorHAnsi"/>
                <w:color w:val="00B9F2"/>
                <w:spacing w:val="-4"/>
                <w:sz w:val="24"/>
                <w:szCs w:val="24"/>
              </w:rPr>
              <w:t xml:space="preserve"> </w:t>
            </w:r>
            <w:r w:rsidRPr="00C96C68">
              <w:rPr>
                <w:rFonts w:asciiTheme="minorHAnsi" w:hAnsiTheme="minorHAnsi" w:cstheme="minorHAnsi"/>
                <w:color w:val="00B9F2"/>
                <w:sz w:val="24"/>
                <w:szCs w:val="24"/>
              </w:rPr>
              <w:t>and</w:t>
            </w:r>
            <w:r w:rsidRPr="00C96C68">
              <w:rPr>
                <w:rFonts w:asciiTheme="minorHAnsi" w:hAnsiTheme="minorHAnsi" w:cstheme="minorHAnsi"/>
                <w:color w:val="00B9F2"/>
                <w:spacing w:val="-5"/>
                <w:sz w:val="24"/>
                <w:szCs w:val="24"/>
              </w:rPr>
              <w:t xml:space="preserve"> </w:t>
            </w:r>
            <w:r w:rsidRPr="00C96C68">
              <w:rPr>
                <w:rFonts w:asciiTheme="minorHAnsi" w:hAnsiTheme="minorHAnsi" w:cstheme="minorHAnsi"/>
                <w:color w:val="00B9F2"/>
                <w:sz w:val="24"/>
                <w:szCs w:val="24"/>
              </w:rPr>
              <w:t>skills</w:t>
            </w:r>
            <w:r w:rsidRPr="00C96C68">
              <w:rPr>
                <w:rFonts w:asciiTheme="minorHAnsi" w:hAnsiTheme="minorHAnsi" w:cstheme="minorHAnsi"/>
                <w:color w:val="00B9F2"/>
                <w:spacing w:val="-4"/>
                <w:sz w:val="24"/>
                <w:szCs w:val="24"/>
              </w:rPr>
              <w:t xml:space="preserve"> </w:t>
            </w:r>
            <w:r w:rsidRPr="00C96C68">
              <w:rPr>
                <w:rFonts w:asciiTheme="minorHAnsi" w:hAnsiTheme="minorHAnsi" w:cstheme="minorHAnsi"/>
                <w:color w:val="00B9F2"/>
                <w:sz w:val="24"/>
                <w:szCs w:val="24"/>
              </w:rPr>
              <w:t>of</w:t>
            </w:r>
            <w:r w:rsidRPr="00C96C68">
              <w:rPr>
                <w:rFonts w:asciiTheme="minorHAnsi" w:hAnsiTheme="minorHAnsi" w:cstheme="minorHAnsi"/>
                <w:color w:val="00B9F2"/>
                <w:spacing w:val="-5"/>
                <w:sz w:val="24"/>
                <w:szCs w:val="24"/>
              </w:rPr>
              <w:t xml:space="preserve"> </w:t>
            </w:r>
            <w:r w:rsidRPr="00C96C68">
              <w:rPr>
                <w:rFonts w:asciiTheme="minorHAnsi" w:hAnsiTheme="minorHAnsi" w:cstheme="minorHAnsi"/>
                <w:color w:val="00B9F2"/>
                <w:sz w:val="24"/>
                <w:szCs w:val="24"/>
              </w:rPr>
              <w:t>all</w:t>
            </w:r>
            <w:r w:rsidRPr="00C96C68">
              <w:rPr>
                <w:rFonts w:asciiTheme="minorHAnsi" w:hAnsiTheme="minorHAnsi" w:cstheme="minorHAnsi"/>
                <w:color w:val="00B9F2"/>
                <w:spacing w:val="-5"/>
                <w:sz w:val="24"/>
                <w:szCs w:val="24"/>
              </w:rPr>
              <w:t xml:space="preserve"> </w:t>
            </w:r>
            <w:r w:rsidRPr="00C96C68">
              <w:rPr>
                <w:rFonts w:asciiTheme="minorHAnsi" w:hAnsiTheme="minorHAnsi" w:cstheme="minorHAnsi"/>
                <w:color w:val="00B9F2"/>
                <w:sz w:val="24"/>
                <w:szCs w:val="24"/>
              </w:rPr>
              <w:t>staff</w:t>
            </w:r>
            <w:r w:rsidRPr="00C96C68">
              <w:rPr>
                <w:rFonts w:asciiTheme="minorHAnsi" w:hAnsiTheme="minorHAnsi" w:cstheme="minorHAnsi"/>
                <w:color w:val="00B9F2"/>
                <w:spacing w:val="-5"/>
                <w:sz w:val="24"/>
                <w:szCs w:val="24"/>
              </w:rPr>
              <w:t xml:space="preserve"> </w:t>
            </w:r>
            <w:r w:rsidRPr="00C96C68">
              <w:rPr>
                <w:rFonts w:asciiTheme="minorHAnsi" w:hAnsiTheme="minorHAnsi" w:cstheme="minorHAnsi"/>
                <w:color w:val="00B9F2"/>
                <w:sz w:val="24"/>
                <w:szCs w:val="24"/>
              </w:rPr>
              <w:t>in</w:t>
            </w:r>
            <w:r w:rsidRPr="00C96C68">
              <w:rPr>
                <w:rFonts w:asciiTheme="minorHAnsi" w:hAnsiTheme="minorHAnsi" w:cstheme="minorHAnsi"/>
                <w:color w:val="00B9F2"/>
                <w:spacing w:val="-5"/>
                <w:sz w:val="24"/>
                <w:szCs w:val="24"/>
              </w:rPr>
              <w:t xml:space="preserve"> </w:t>
            </w:r>
            <w:r w:rsidRPr="00C96C68">
              <w:rPr>
                <w:rFonts w:asciiTheme="minorHAnsi" w:hAnsiTheme="minorHAnsi" w:cstheme="minorHAnsi"/>
                <w:color w:val="00B9F2"/>
                <w:sz w:val="24"/>
                <w:szCs w:val="24"/>
              </w:rPr>
              <w:t>teaching</w:t>
            </w:r>
            <w:r w:rsidRPr="00C96C68">
              <w:rPr>
                <w:rFonts w:asciiTheme="minorHAnsi" w:hAnsiTheme="minorHAnsi" w:cstheme="minorHAnsi"/>
                <w:color w:val="00B9F2"/>
                <w:spacing w:val="-4"/>
                <w:sz w:val="24"/>
                <w:szCs w:val="24"/>
              </w:rPr>
              <w:t xml:space="preserve"> </w:t>
            </w:r>
            <w:r w:rsidRPr="00C96C68">
              <w:rPr>
                <w:rFonts w:asciiTheme="minorHAnsi" w:hAnsiTheme="minorHAnsi" w:cstheme="minorHAnsi"/>
                <w:color w:val="00B9F2"/>
                <w:sz w:val="24"/>
                <w:szCs w:val="24"/>
              </w:rPr>
              <w:t>PE</w:t>
            </w:r>
            <w:r w:rsidRPr="00C96C68">
              <w:rPr>
                <w:rFonts w:asciiTheme="minorHAnsi" w:hAnsiTheme="minorHAnsi" w:cstheme="minorHAnsi"/>
                <w:color w:val="00B9F2"/>
                <w:spacing w:val="-4"/>
                <w:sz w:val="24"/>
                <w:szCs w:val="24"/>
              </w:rPr>
              <w:t xml:space="preserve"> </w:t>
            </w:r>
            <w:r w:rsidRPr="00C96C68">
              <w:rPr>
                <w:rFonts w:asciiTheme="minorHAnsi" w:hAnsiTheme="minorHAnsi" w:cstheme="minorHAnsi"/>
                <w:color w:val="00B9F2"/>
                <w:sz w:val="24"/>
                <w:szCs w:val="24"/>
              </w:rPr>
              <w:t>and</w:t>
            </w:r>
            <w:r w:rsidRPr="00C96C68">
              <w:rPr>
                <w:rFonts w:asciiTheme="minorHAnsi" w:hAnsiTheme="minorHAnsi" w:cstheme="minorHAnsi"/>
                <w:color w:val="00B9F2"/>
                <w:spacing w:val="-5"/>
                <w:sz w:val="24"/>
                <w:szCs w:val="24"/>
              </w:rPr>
              <w:t xml:space="preserve"> </w:t>
            </w:r>
            <w:r w:rsidRPr="00C96C68">
              <w:rPr>
                <w:rFonts w:asciiTheme="minorHAnsi" w:hAnsiTheme="minorHAnsi" w:cstheme="minorHAnsi"/>
                <w:color w:val="00B9F2"/>
                <w:sz w:val="24"/>
                <w:szCs w:val="24"/>
              </w:rPr>
              <w:t>sport</w:t>
            </w:r>
          </w:p>
        </w:tc>
        <w:tc>
          <w:tcPr>
            <w:tcW w:w="3076" w:type="dxa"/>
          </w:tcPr>
          <w:p w14:paraId="5F51AB46" w14:textId="77777777" w:rsidR="00C96C68" w:rsidRPr="00C96C68" w:rsidRDefault="00C96C68" w:rsidP="00CF1C61">
            <w:pPr>
              <w:pStyle w:val="TableParagraph"/>
              <w:spacing w:line="257" w:lineRule="exact"/>
              <w:ind w:left="28"/>
              <w:rPr>
                <w:rFonts w:asciiTheme="minorHAnsi" w:hAnsiTheme="minorHAnsi" w:cstheme="minorHAnsi"/>
                <w:sz w:val="24"/>
                <w:szCs w:val="24"/>
              </w:rPr>
            </w:pPr>
            <w:r w:rsidRPr="00C96C68">
              <w:rPr>
                <w:rFonts w:asciiTheme="minorHAnsi" w:hAnsiTheme="minorHAnsi" w:cstheme="minorHAnsi"/>
                <w:color w:val="231F20"/>
                <w:sz w:val="24"/>
                <w:szCs w:val="24"/>
              </w:rPr>
              <w:t>Percentage</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of</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total</w:t>
            </w:r>
            <w:r w:rsidRPr="00C96C68">
              <w:rPr>
                <w:rFonts w:asciiTheme="minorHAnsi" w:hAnsiTheme="minorHAnsi" w:cstheme="minorHAnsi"/>
                <w:color w:val="231F20"/>
                <w:spacing w:val="-10"/>
                <w:sz w:val="24"/>
                <w:szCs w:val="24"/>
              </w:rPr>
              <w:t xml:space="preserve"> </w:t>
            </w:r>
            <w:r w:rsidRPr="00C96C68">
              <w:rPr>
                <w:rFonts w:asciiTheme="minorHAnsi" w:hAnsiTheme="minorHAnsi" w:cstheme="minorHAnsi"/>
                <w:color w:val="231F20"/>
                <w:sz w:val="24"/>
                <w:szCs w:val="24"/>
              </w:rPr>
              <w:t>allocation:</w:t>
            </w:r>
          </w:p>
        </w:tc>
      </w:tr>
      <w:tr w:rsidR="00C96C68" w:rsidRPr="00C96C68" w14:paraId="0200EE16" w14:textId="77777777" w:rsidTr="00CF1C61">
        <w:trPr>
          <w:trHeight w:val="291"/>
        </w:trPr>
        <w:tc>
          <w:tcPr>
            <w:tcW w:w="12302" w:type="dxa"/>
            <w:gridSpan w:val="4"/>
            <w:vMerge/>
          </w:tcPr>
          <w:p w14:paraId="209509D8" w14:textId="77777777" w:rsidR="00C96C68" w:rsidRPr="00C96C68" w:rsidRDefault="00C96C68" w:rsidP="00CF1C61">
            <w:pPr>
              <w:rPr>
                <w:rFonts w:asciiTheme="minorHAnsi" w:hAnsiTheme="minorHAnsi" w:cstheme="minorHAnsi"/>
                <w:sz w:val="24"/>
                <w:szCs w:val="24"/>
              </w:rPr>
            </w:pPr>
          </w:p>
        </w:tc>
        <w:tc>
          <w:tcPr>
            <w:tcW w:w="3076" w:type="dxa"/>
          </w:tcPr>
          <w:p w14:paraId="10A76CAD" w14:textId="30573AC3" w:rsidR="00C96C68" w:rsidRPr="00C96C68" w:rsidRDefault="00EA16B1" w:rsidP="00EA16B1">
            <w:pPr>
              <w:pStyle w:val="TableParagraph"/>
              <w:spacing w:before="23"/>
              <w:ind w:left="0"/>
              <w:rPr>
                <w:rFonts w:asciiTheme="minorHAnsi" w:hAnsiTheme="minorHAnsi" w:cstheme="minorHAnsi"/>
                <w:sz w:val="24"/>
                <w:szCs w:val="24"/>
              </w:rPr>
            </w:pPr>
            <w:r>
              <w:rPr>
                <w:rFonts w:asciiTheme="minorHAnsi" w:hAnsiTheme="minorHAnsi" w:cstheme="minorHAnsi"/>
                <w:sz w:val="24"/>
                <w:szCs w:val="24"/>
              </w:rPr>
              <w:t>£8129.75</w:t>
            </w:r>
          </w:p>
        </w:tc>
      </w:tr>
      <w:tr w:rsidR="00C96C68" w:rsidRPr="00C96C68" w14:paraId="60C238FE" w14:textId="77777777" w:rsidTr="00CF1C61">
        <w:trPr>
          <w:trHeight w:val="405"/>
        </w:trPr>
        <w:tc>
          <w:tcPr>
            <w:tcW w:w="3758" w:type="dxa"/>
          </w:tcPr>
          <w:p w14:paraId="78BA6F2C" w14:textId="77777777" w:rsidR="00C96C68" w:rsidRPr="00C96C68" w:rsidRDefault="00C96C68" w:rsidP="00CF1C61">
            <w:pPr>
              <w:pStyle w:val="TableParagraph"/>
              <w:spacing w:before="16"/>
              <w:ind w:left="1554" w:right="1534"/>
              <w:jc w:val="center"/>
              <w:rPr>
                <w:rFonts w:asciiTheme="minorHAnsi" w:hAnsiTheme="minorHAnsi" w:cstheme="minorHAnsi"/>
                <w:b/>
                <w:sz w:val="24"/>
                <w:szCs w:val="24"/>
              </w:rPr>
            </w:pPr>
            <w:r w:rsidRPr="00C96C68">
              <w:rPr>
                <w:rFonts w:asciiTheme="minorHAnsi" w:hAnsiTheme="minorHAnsi" w:cstheme="minorHAnsi"/>
                <w:b/>
                <w:color w:val="231F20"/>
                <w:sz w:val="24"/>
                <w:szCs w:val="24"/>
              </w:rPr>
              <w:t>Intent</w:t>
            </w:r>
          </w:p>
        </w:tc>
        <w:tc>
          <w:tcPr>
            <w:tcW w:w="5121" w:type="dxa"/>
            <w:gridSpan w:val="2"/>
          </w:tcPr>
          <w:p w14:paraId="2347D922" w14:textId="77777777" w:rsidR="00C96C68" w:rsidRPr="00C96C68" w:rsidRDefault="00C96C68" w:rsidP="00CF1C61">
            <w:pPr>
              <w:pStyle w:val="TableParagraph"/>
              <w:spacing w:before="16"/>
              <w:ind w:left="1733" w:right="1713"/>
              <w:jc w:val="center"/>
              <w:rPr>
                <w:rFonts w:asciiTheme="minorHAnsi" w:hAnsiTheme="minorHAnsi" w:cstheme="minorHAnsi"/>
                <w:b/>
                <w:sz w:val="24"/>
                <w:szCs w:val="24"/>
              </w:rPr>
            </w:pPr>
            <w:r w:rsidRPr="00C96C68">
              <w:rPr>
                <w:rFonts w:asciiTheme="minorHAnsi" w:hAnsiTheme="minorHAnsi" w:cstheme="minorHAnsi"/>
                <w:b/>
                <w:color w:val="231F20"/>
                <w:sz w:val="24"/>
                <w:szCs w:val="24"/>
              </w:rPr>
              <w:t>Implementation</w:t>
            </w:r>
          </w:p>
        </w:tc>
        <w:tc>
          <w:tcPr>
            <w:tcW w:w="3423" w:type="dxa"/>
          </w:tcPr>
          <w:p w14:paraId="1661B85C" w14:textId="77777777" w:rsidR="00C96C68" w:rsidRPr="00C96C68" w:rsidRDefault="00C96C68" w:rsidP="00CF1C61">
            <w:pPr>
              <w:pStyle w:val="TableParagraph"/>
              <w:spacing w:before="16"/>
              <w:ind w:left="1346" w:right="1325"/>
              <w:jc w:val="center"/>
              <w:rPr>
                <w:rFonts w:asciiTheme="minorHAnsi" w:hAnsiTheme="minorHAnsi" w:cstheme="minorHAnsi"/>
                <w:b/>
                <w:sz w:val="24"/>
                <w:szCs w:val="24"/>
              </w:rPr>
            </w:pPr>
            <w:r w:rsidRPr="00C96C68">
              <w:rPr>
                <w:rFonts w:asciiTheme="minorHAnsi" w:hAnsiTheme="minorHAnsi" w:cstheme="minorHAnsi"/>
                <w:b/>
                <w:color w:val="231F20"/>
                <w:sz w:val="24"/>
                <w:szCs w:val="24"/>
              </w:rPr>
              <w:t>Impact</w:t>
            </w:r>
          </w:p>
        </w:tc>
        <w:tc>
          <w:tcPr>
            <w:tcW w:w="3076" w:type="dxa"/>
          </w:tcPr>
          <w:p w14:paraId="3DEA4E14"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58C9A645" w14:textId="77777777" w:rsidTr="00CF1C61">
        <w:trPr>
          <w:trHeight w:val="334"/>
        </w:trPr>
        <w:tc>
          <w:tcPr>
            <w:tcW w:w="3758" w:type="dxa"/>
            <w:tcBorders>
              <w:bottom w:val="nil"/>
            </w:tcBorders>
          </w:tcPr>
          <w:p w14:paraId="16115F6A"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Your</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school</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focus</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should</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be</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clear</w:t>
            </w:r>
          </w:p>
        </w:tc>
        <w:tc>
          <w:tcPr>
            <w:tcW w:w="3458" w:type="dxa"/>
            <w:tcBorders>
              <w:bottom w:val="nil"/>
            </w:tcBorders>
          </w:tcPr>
          <w:p w14:paraId="338611A4"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Make</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sure</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your</w:t>
            </w:r>
            <w:r w:rsidRPr="00C96C68">
              <w:rPr>
                <w:rFonts w:asciiTheme="minorHAnsi" w:hAnsiTheme="minorHAnsi" w:cstheme="minorHAnsi"/>
                <w:color w:val="231F20"/>
                <w:spacing w:val="-6"/>
                <w:sz w:val="24"/>
                <w:szCs w:val="24"/>
              </w:rPr>
              <w:t xml:space="preserve"> </w:t>
            </w:r>
            <w:r w:rsidRPr="00C96C68">
              <w:rPr>
                <w:rFonts w:asciiTheme="minorHAnsi" w:hAnsiTheme="minorHAnsi" w:cstheme="minorHAnsi"/>
                <w:color w:val="231F20"/>
                <w:sz w:val="24"/>
                <w:szCs w:val="24"/>
              </w:rPr>
              <w:t>actions</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to</w:t>
            </w:r>
          </w:p>
        </w:tc>
        <w:tc>
          <w:tcPr>
            <w:tcW w:w="1663" w:type="dxa"/>
            <w:tcBorders>
              <w:bottom w:val="nil"/>
            </w:tcBorders>
          </w:tcPr>
          <w:p w14:paraId="395F99E5"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Funding</w:t>
            </w:r>
          </w:p>
        </w:tc>
        <w:tc>
          <w:tcPr>
            <w:tcW w:w="3423" w:type="dxa"/>
            <w:tcBorders>
              <w:bottom w:val="nil"/>
            </w:tcBorders>
          </w:tcPr>
          <w:p w14:paraId="239FAD73"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Evidence</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of</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impact:</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do</w:t>
            </w:r>
          </w:p>
        </w:tc>
        <w:tc>
          <w:tcPr>
            <w:tcW w:w="3076" w:type="dxa"/>
            <w:tcBorders>
              <w:bottom w:val="nil"/>
            </w:tcBorders>
          </w:tcPr>
          <w:p w14:paraId="3FCDE4A7"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Sustainability</w:t>
            </w:r>
            <w:r w:rsidRPr="00C96C68">
              <w:rPr>
                <w:rFonts w:asciiTheme="minorHAnsi" w:hAnsiTheme="minorHAnsi" w:cstheme="minorHAnsi"/>
                <w:color w:val="231F20"/>
                <w:spacing w:val="-6"/>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suggested</w:t>
            </w:r>
          </w:p>
        </w:tc>
      </w:tr>
      <w:tr w:rsidR="00C96C68" w:rsidRPr="00C96C68" w14:paraId="4052AB98" w14:textId="77777777" w:rsidTr="00CF1C61">
        <w:trPr>
          <w:trHeight w:val="288"/>
        </w:trPr>
        <w:tc>
          <w:tcPr>
            <w:tcW w:w="3758" w:type="dxa"/>
            <w:tcBorders>
              <w:top w:val="nil"/>
              <w:bottom w:val="nil"/>
            </w:tcBorders>
          </w:tcPr>
          <w:p w14:paraId="4AFC8978"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you</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want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the</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pupils</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know</w:t>
            </w:r>
          </w:p>
        </w:tc>
        <w:tc>
          <w:tcPr>
            <w:tcW w:w="3458" w:type="dxa"/>
            <w:tcBorders>
              <w:top w:val="nil"/>
              <w:bottom w:val="nil"/>
            </w:tcBorders>
          </w:tcPr>
          <w:p w14:paraId="5532A9B8"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achieve</w:t>
            </w:r>
            <w:r w:rsidRPr="00C96C68">
              <w:rPr>
                <w:rFonts w:asciiTheme="minorHAnsi" w:hAnsiTheme="minorHAnsi" w:cstheme="minorHAnsi"/>
                <w:color w:val="231F20"/>
                <w:spacing w:val="-6"/>
                <w:sz w:val="24"/>
                <w:szCs w:val="24"/>
              </w:rPr>
              <w:t xml:space="preserve"> </w:t>
            </w:r>
            <w:r w:rsidRPr="00C96C68">
              <w:rPr>
                <w:rFonts w:asciiTheme="minorHAnsi" w:hAnsiTheme="minorHAnsi" w:cstheme="minorHAnsi"/>
                <w:color w:val="231F20"/>
                <w:sz w:val="24"/>
                <w:szCs w:val="24"/>
              </w:rPr>
              <w:t>are</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linked</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your</w:t>
            </w:r>
          </w:p>
        </w:tc>
        <w:tc>
          <w:tcPr>
            <w:tcW w:w="1663" w:type="dxa"/>
            <w:tcBorders>
              <w:top w:val="nil"/>
              <w:bottom w:val="nil"/>
            </w:tcBorders>
          </w:tcPr>
          <w:p w14:paraId="13A5CB9E"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allocated:</w:t>
            </w:r>
          </w:p>
        </w:tc>
        <w:tc>
          <w:tcPr>
            <w:tcW w:w="3423" w:type="dxa"/>
            <w:tcBorders>
              <w:top w:val="nil"/>
              <w:bottom w:val="nil"/>
            </w:tcBorders>
          </w:tcPr>
          <w:p w14:paraId="5A8122B8"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pupils</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now</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know</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what</w:t>
            </w:r>
          </w:p>
        </w:tc>
        <w:tc>
          <w:tcPr>
            <w:tcW w:w="3076" w:type="dxa"/>
            <w:tcBorders>
              <w:top w:val="nil"/>
              <w:bottom w:val="nil"/>
            </w:tcBorders>
          </w:tcPr>
          <w:p w14:paraId="271DE122"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next</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steps:</w:t>
            </w:r>
          </w:p>
        </w:tc>
      </w:tr>
      <w:tr w:rsidR="00C96C68" w:rsidRPr="00C96C68" w14:paraId="1ECEEC9E" w14:textId="77777777" w:rsidTr="00CF1C61">
        <w:trPr>
          <w:trHeight w:val="287"/>
        </w:trPr>
        <w:tc>
          <w:tcPr>
            <w:tcW w:w="3758" w:type="dxa"/>
            <w:tcBorders>
              <w:top w:val="nil"/>
              <w:bottom w:val="nil"/>
            </w:tcBorders>
          </w:tcPr>
          <w:p w14:paraId="3E8DC2AE"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lastRenderedPageBreak/>
              <w:t>and</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be</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able</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do</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about</w:t>
            </w:r>
          </w:p>
        </w:tc>
        <w:tc>
          <w:tcPr>
            <w:tcW w:w="3458" w:type="dxa"/>
            <w:tcBorders>
              <w:top w:val="nil"/>
              <w:bottom w:val="nil"/>
            </w:tcBorders>
          </w:tcPr>
          <w:p w14:paraId="5F726C98"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intentions:</w:t>
            </w:r>
          </w:p>
        </w:tc>
        <w:tc>
          <w:tcPr>
            <w:tcW w:w="1663" w:type="dxa"/>
            <w:tcBorders>
              <w:top w:val="nil"/>
              <w:bottom w:val="nil"/>
            </w:tcBorders>
          </w:tcPr>
          <w:p w14:paraId="43BCE5D3" w14:textId="77777777" w:rsidR="00C96C68" w:rsidRPr="00C96C68" w:rsidRDefault="00C96C68" w:rsidP="00CF1C61">
            <w:pPr>
              <w:pStyle w:val="TableParagraph"/>
              <w:ind w:left="0"/>
              <w:rPr>
                <w:rFonts w:asciiTheme="minorHAnsi" w:hAnsiTheme="minorHAnsi" w:cstheme="minorHAnsi"/>
                <w:sz w:val="24"/>
                <w:szCs w:val="24"/>
              </w:rPr>
            </w:pPr>
          </w:p>
        </w:tc>
        <w:tc>
          <w:tcPr>
            <w:tcW w:w="3423" w:type="dxa"/>
            <w:tcBorders>
              <w:top w:val="nil"/>
              <w:bottom w:val="nil"/>
            </w:tcBorders>
          </w:tcPr>
          <w:p w14:paraId="40C9AAFD"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can</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they</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now</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do?</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has</w:t>
            </w:r>
          </w:p>
        </w:tc>
        <w:tc>
          <w:tcPr>
            <w:tcW w:w="3076" w:type="dxa"/>
            <w:tcBorders>
              <w:top w:val="nil"/>
              <w:bottom w:val="nil"/>
            </w:tcBorders>
          </w:tcPr>
          <w:p w14:paraId="13B195DD"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467D748E" w14:textId="77777777" w:rsidTr="00CF1C61">
        <w:trPr>
          <w:trHeight w:val="288"/>
        </w:trPr>
        <w:tc>
          <w:tcPr>
            <w:tcW w:w="3758" w:type="dxa"/>
            <w:tcBorders>
              <w:top w:val="nil"/>
              <w:bottom w:val="nil"/>
            </w:tcBorders>
          </w:tcPr>
          <w:p w14:paraId="03583F1F"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they</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need</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learn</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to</w:t>
            </w:r>
          </w:p>
        </w:tc>
        <w:tc>
          <w:tcPr>
            <w:tcW w:w="3458" w:type="dxa"/>
            <w:tcBorders>
              <w:top w:val="nil"/>
              <w:bottom w:val="nil"/>
            </w:tcBorders>
          </w:tcPr>
          <w:p w14:paraId="6B7A33F1" w14:textId="77777777" w:rsidR="00C96C68" w:rsidRPr="00C96C68" w:rsidRDefault="00C96C68" w:rsidP="00CF1C61">
            <w:pPr>
              <w:pStyle w:val="TableParagraph"/>
              <w:ind w:left="0"/>
              <w:rPr>
                <w:rFonts w:asciiTheme="minorHAnsi" w:hAnsiTheme="minorHAnsi" w:cstheme="minorHAnsi"/>
                <w:sz w:val="24"/>
                <w:szCs w:val="24"/>
              </w:rPr>
            </w:pPr>
          </w:p>
        </w:tc>
        <w:tc>
          <w:tcPr>
            <w:tcW w:w="1663" w:type="dxa"/>
            <w:tcBorders>
              <w:top w:val="nil"/>
              <w:bottom w:val="nil"/>
            </w:tcBorders>
          </w:tcPr>
          <w:p w14:paraId="4A27A0C8" w14:textId="77777777" w:rsidR="00C96C68" w:rsidRPr="00C96C68" w:rsidRDefault="00C96C68" w:rsidP="00CF1C61">
            <w:pPr>
              <w:pStyle w:val="TableParagraph"/>
              <w:ind w:left="0"/>
              <w:rPr>
                <w:rFonts w:asciiTheme="minorHAnsi" w:hAnsiTheme="minorHAnsi" w:cstheme="minorHAnsi"/>
                <w:sz w:val="24"/>
                <w:szCs w:val="24"/>
              </w:rPr>
            </w:pPr>
          </w:p>
        </w:tc>
        <w:tc>
          <w:tcPr>
            <w:tcW w:w="3423" w:type="dxa"/>
            <w:tcBorders>
              <w:top w:val="nil"/>
              <w:bottom w:val="nil"/>
            </w:tcBorders>
          </w:tcPr>
          <w:p w14:paraId="6D4FF8C9"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changed?</w:t>
            </w:r>
          </w:p>
        </w:tc>
        <w:tc>
          <w:tcPr>
            <w:tcW w:w="3076" w:type="dxa"/>
            <w:tcBorders>
              <w:top w:val="nil"/>
              <w:bottom w:val="nil"/>
            </w:tcBorders>
          </w:tcPr>
          <w:p w14:paraId="300838F2"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45B955C6" w14:textId="77777777" w:rsidTr="00CF1C61">
        <w:trPr>
          <w:trHeight w:val="273"/>
        </w:trPr>
        <w:tc>
          <w:tcPr>
            <w:tcW w:w="3758" w:type="dxa"/>
            <w:tcBorders>
              <w:top w:val="nil"/>
            </w:tcBorders>
          </w:tcPr>
          <w:p w14:paraId="55ED40DA" w14:textId="77777777" w:rsidR="00C96C68" w:rsidRPr="00C96C68" w:rsidRDefault="00C96C68" w:rsidP="00CF1C61">
            <w:pPr>
              <w:pStyle w:val="TableParagraph"/>
              <w:spacing w:line="254" w:lineRule="exact"/>
              <w:rPr>
                <w:rFonts w:asciiTheme="minorHAnsi" w:hAnsiTheme="minorHAnsi" w:cstheme="minorHAnsi"/>
                <w:sz w:val="24"/>
                <w:szCs w:val="24"/>
              </w:rPr>
            </w:pPr>
            <w:r w:rsidRPr="00C96C68">
              <w:rPr>
                <w:rFonts w:asciiTheme="minorHAnsi" w:hAnsiTheme="minorHAnsi" w:cstheme="minorHAnsi"/>
                <w:color w:val="231F20"/>
                <w:sz w:val="24"/>
                <w:szCs w:val="24"/>
              </w:rPr>
              <w:t>consolidate</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through</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practice:</w:t>
            </w:r>
          </w:p>
        </w:tc>
        <w:tc>
          <w:tcPr>
            <w:tcW w:w="3458" w:type="dxa"/>
            <w:tcBorders>
              <w:top w:val="nil"/>
            </w:tcBorders>
          </w:tcPr>
          <w:p w14:paraId="09DDE029" w14:textId="77777777" w:rsidR="00C96C68" w:rsidRPr="00C96C68" w:rsidRDefault="00C96C68" w:rsidP="00CF1C61">
            <w:pPr>
              <w:pStyle w:val="TableParagraph"/>
              <w:ind w:left="0"/>
              <w:rPr>
                <w:rFonts w:asciiTheme="minorHAnsi" w:hAnsiTheme="minorHAnsi" w:cstheme="minorHAnsi"/>
                <w:sz w:val="24"/>
                <w:szCs w:val="24"/>
              </w:rPr>
            </w:pPr>
          </w:p>
        </w:tc>
        <w:tc>
          <w:tcPr>
            <w:tcW w:w="1663" w:type="dxa"/>
            <w:tcBorders>
              <w:top w:val="nil"/>
            </w:tcBorders>
          </w:tcPr>
          <w:p w14:paraId="1FED4D21" w14:textId="77777777" w:rsidR="00C96C68" w:rsidRPr="00C96C68" w:rsidRDefault="00C96C68" w:rsidP="00CF1C61">
            <w:pPr>
              <w:pStyle w:val="TableParagraph"/>
              <w:ind w:left="0"/>
              <w:rPr>
                <w:rFonts w:asciiTheme="minorHAnsi" w:hAnsiTheme="minorHAnsi" w:cstheme="minorHAnsi"/>
                <w:sz w:val="24"/>
                <w:szCs w:val="24"/>
              </w:rPr>
            </w:pPr>
          </w:p>
        </w:tc>
        <w:tc>
          <w:tcPr>
            <w:tcW w:w="3423" w:type="dxa"/>
            <w:tcBorders>
              <w:top w:val="nil"/>
            </w:tcBorders>
          </w:tcPr>
          <w:p w14:paraId="6DB4A25C" w14:textId="77777777" w:rsidR="00C96C68" w:rsidRPr="00C96C68" w:rsidRDefault="00C96C68" w:rsidP="00CF1C61">
            <w:pPr>
              <w:pStyle w:val="TableParagraph"/>
              <w:ind w:left="0"/>
              <w:rPr>
                <w:rFonts w:asciiTheme="minorHAnsi" w:hAnsiTheme="minorHAnsi" w:cstheme="minorHAnsi"/>
                <w:sz w:val="24"/>
                <w:szCs w:val="24"/>
              </w:rPr>
            </w:pPr>
          </w:p>
        </w:tc>
        <w:tc>
          <w:tcPr>
            <w:tcW w:w="3076" w:type="dxa"/>
            <w:tcBorders>
              <w:top w:val="nil"/>
            </w:tcBorders>
          </w:tcPr>
          <w:p w14:paraId="45C5862D"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6475BA3A" w14:textId="77777777" w:rsidTr="00CF1C61">
        <w:trPr>
          <w:trHeight w:val="2049"/>
        </w:trPr>
        <w:tc>
          <w:tcPr>
            <w:tcW w:w="3758" w:type="dxa"/>
          </w:tcPr>
          <w:p w14:paraId="721C5635" w14:textId="77777777" w:rsidR="00C96C68" w:rsidRPr="00C96C68" w:rsidRDefault="00C96C68" w:rsidP="00CF1C61">
            <w:pPr>
              <w:pStyle w:val="TableParagraph"/>
              <w:ind w:left="0"/>
              <w:rPr>
                <w:rFonts w:asciiTheme="minorHAnsi" w:hAnsiTheme="minorHAnsi" w:cstheme="minorHAnsi"/>
                <w:sz w:val="24"/>
                <w:szCs w:val="24"/>
              </w:rPr>
            </w:pPr>
            <w:r w:rsidRPr="00C96C68">
              <w:rPr>
                <w:rStyle w:val="normaltextrun"/>
                <w:rFonts w:asciiTheme="minorHAnsi" w:hAnsiTheme="minorHAnsi" w:cstheme="minorHAnsi"/>
                <w:color w:val="000000"/>
                <w:sz w:val="24"/>
                <w:szCs w:val="24"/>
                <w:shd w:val="clear" w:color="auto" w:fill="FFFFFF"/>
              </w:rPr>
              <w:t>Teachers have the resources readily available for them to teach a broad PE curriculum. </w:t>
            </w:r>
            <w:r w:rsidRPr="00C96C68">
              <w:rPr>
                <w:rStyle w:val="eop"/>
                <w:rFonts w:asciiTheme="minorHAnsi" w:hAnsiTheme="minorHAnsi" w:cstheme="minorHAnsi"/>
                <w:color w:val="000000"/>
                <w:sz w:val="24"/>
                <w:szCs w:val="24"/>
                <w:shd w:val="clear" w:color="auto" w:fill="FFFFFF"/>
              </w:rPr>
              <w:t> </w:t>
            </w:r>
          </w:p>
        </w:tc>
        <w:tc>
          <w:tcPr>
            <w:tcW w:w="3458" w:type="dxa"/>
          </w:tcPr>
          <w:p w14:paraId="442421D2" w14:textId="77777777" w:rsidR="00C96C68" w:rsidRPr="00C96C68" w:rsidRDefault="00C96C68" w:rsidP="00CF1C61">
            <w:pPr>
              <w:pStyle w:val="TableParagraph"/>
              <w:ind w:left="0"/>
              <w:rPr>
                <w:rStyle w:val="eop"/>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All pupils have access to a range of resources in all areas of PE. </w:t>
            </w:r>
            <w:r w:rsidRPr="00C96C68">
              <w:rPr>
                <w:rStyle w:val="eop"/>
                <w:rFonts w:asciiTheme="minorHAnsi" w:hAnsiTheme="minorHAnsi" w:cstheme="minorHAnsi"/>
                <w:color w:val="000000"/>
                <w:sz w:val="24"/>
                <w:szCs w:val="24"/>
                <w:shd w:val="clear" w:color="auto" w:fill="FFFFFF"/>
              </w:rPr>
              <w:t> </w:t>
            </w:r>
          </w:p>
          <w:p w14:paraId="393244CA" w14:textId="77777777" w:rsidR="00C96C68" w:rsidRPr="00C96C68" w:rsidRDefault="00C96C68" w:rsidP="00CF1C61">
            <w:pPr>
              <w:pStyle w:val="TableParagraph"/>
              <w:ind w:left="0"/>
              <w:rPr>
                <w:rFonts w:asciiTheme="minorHAnsi" w:hAnsiTheme="minorHAnsi" w:cstheme="minorHAnsi"/>
                <w:sz w:val="24"/>
                <w:szCs w:val="24"/>
              </w:rPr>
            </w:pPr>
          </w:p>
          <w:p w14:paraId="5885C882" w14:textId="77777777" w:rsidR="00C96C68" w:rsidRPr="00C96C68" w:rsidRDefault="00C96C68" w:rsidP="00CF1C61">
            <w:pPr>
              <w:pStyle w:val="TableParagraph"/>
              <w:ind w:left="0"/>
              <w:rPr>
                <w:rStyle w:val="eop"/>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Pupils are able to develop their skills and understanding in a range of sports. </w:t>
            </w:r>
            <w:r w:rsidRPr="00C96C68">
              <w:rPr>
                <w:rStyle w:val="eop"/>
                <w:rFonts w:asciiTheme="minorHAnsi" w:hAnsiTheme="minorHAnsi" w:cstheme="minorHAnsi"/>
                <w:color w:val="000000"/>
                <w:sz w:val="24"/>
                <w:szCs w:val="24"/>
                <w:shd w:val="clear" w:color="auto" w:fill="FFFFFF"/>
              </w:rPr>
              <w:t> </w:t>
            </w:r>
          </w:p>
          <w:p w14:paraId="1F69F5E0" w14:textId="77777777" w:rsidR="00C96C68" w:rsidRPr="00C96C68" w:rsidRDefault="00C96C68" w:rsidP="00CF1C61">
            <w:pPr>
              <w:pStyle w:val="TableParagraph"/>
              <w:ind w:left="0"/>
              <w:rPr>
                <w:rStyle w:val="eop"/>
                <w:rFonts w:asciiTheme="minorHAnsi" w:hAnsiTheme="minorHAnsi" w:cstheme="minorHAnsi"/>
                <w:color w:val="000000"/>
                <w:sz w:val="24"/>
                <w:szCs w:val="24"/>
                <w:shd w:val="clear" w:color="auto" w:fill="FFFFFF"/>
              </w:rPr>
            </w:pPr>
          </w:p>
          <w:p w14:paraId="3F0A5343" w14:textId="77777777" w:rsidR="00C96C68" w:rsidRPr="00C96C68" w:rsidRDefault="00C96C68" w:rsidP="00CF1C61">
            <w:pPr>
              <w:pStyle w:val="TableParagraph"/>
              <w:ind w:left="0"/>
              <w:rPr>
                <w:rFonts w:asciiTheme="minorHAnsi" w:hAnsiTheme="minorHAnsi" w:cstheme="minorHAnsi"/>
                <w:sz w:val="24"/>
                <w:szCs w:val="24"/>
              </w:rPr>
            </w:pPr>
            <w:r w:rsidRPr="00C96C68">
              <w:rPr>
                <w:rStyle w:val="eop"/>
                <w:rFonts w:asciiTheme="minorHAnsi" w:hAnsiTheme="minorHAnsi" w:cstheme="minorHAnsi"/>
                <w:color w:val="000000"/>
                <w:sz w:val="24"/>
                <w:szCs w:val="24"/>
                <w:shd w:val="clear" w:color="auto" w:fill="FFFFFF"/>
              </w:rPr>
              <w:t xml:space="preserve">Pupils have a safe environment to develop their PE knowledge and skills. </w:t>
            </w:r>
          </w:p>
        </w:tc>
        <w:tc>
          <w:tcPr>
            <w:tcW w:w="1663" w:type="dxa"/>
          </w:tcPr>
          <w:p w14:paraId="0A2916B9" w14:textId="173BD90D" w:rsidR="00C96C68" w:rsidRPr="00C96C68" w:rsidRDefault="00EA16B1" w:rsidP="00CF1C61">
            <w:pPr>
              <w:pStyle w:val="TableParagraph"/>
              <w:spacing w:before="138"/>
              <w:ind w:left="0"/>
              <w:rPr>
                <w:rFonts w:asciiTheme="minorHAnsi" w:hAnsiTheme="minorHAnsi" w:cstheme="minorHAnsi"/>
                <w:sz w:val="24"/>
                <w:szCs w:val="24"/>
              </w:rPr>
            </w:pPr>
            <w:r>
              <w:rPr>
                <w:rFonts w:asciiTheme="minorHAnsi" w:hAnsiTheme="minorHAnsi" w:cstheme="minorHAnsi"/>
                <w:sz w:val="24"/>
                <w:szCs w:val="24"/>
              </w:rPr>
              <w:t>£1000</w:t>
            </w:r>
          </w:p>
        </w:tc>
        <w:tc>
          <w:tcPr>
            <w:tcW w:w="3423" w:type="dxa"/>
          </w:tcPr>
          <w:p w14:paraId="65596177" w14:textId="4A40E007" w:rsidR="005B6E47" w:rsidRPr="00C96C68" w:rsidRDefault="00C96C68" w:rsidP="005B6E47">
            <w:pPr>
              <w:pStyle w:val="TableParagraph"/>
              <w:ind w:left="0"/>
              <w:rPr>
                <w:rFonts w:asciiTheme="minorHAnsi" w:hAnsiTheme="minorHAnsi" w:cstheme="minorHAnsi"/>
                <w:sz w:val="24"/>
                <w:szCs w:val="24"/>
              </w:rPr>
            </w:pPr>
            <w:r w:rsidRPr="00C96C68">
              <w:rPr>
                <w:rFonts w:asciiTheme="minorHAnsi" w:hAnsiTheme="minorHAnsi" w:cstheme="minorHAnsi"/>
                <w:sz w:val="24"/>
                <w:szCs w:val="24"/>
              </w:rPr>
              <w:t xml:space="preserve"> </w:t>
            </w:r>
          </w:p>
          <w:p w14:paraId="23221D08" w14:textId="77777777" w:rsidR="00C96C68" w:rsidRDefault="00CE0E92"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New equipment has been bought for children and teachers to access.</w:t>
            </w:r>
          </w:p>
          <w:p w14:paraId="6C9C994C" w14:textId="77777777" w:rsidR="00CE0E92" w:rsidRDefault="00CE0E92" w:rsidP="00CF1C61">
            <w:pPr>
              <w:pStyle w:val="TableParagraph"/>
              <w:ind w:left="0"/>
              <w:rPr>
                <w:rFonts w:asciiTheme="minorHAnsi" w:hAnsiTheme="minorHAnsi" w:cstheme="minorHAnsi"/>
                <w:sz w:val="24"/>
                <w:szCs w:val="24"/>
              </w:rPr>
            </w:pPr>
          </w:p>
          <w:p w14:paraId="3E595642" w14:textId="6EC0918C" w:rsidR="00CE0E92" w:rsidRPr="00C96C68" w:rsidRDefault="00CE0E92" w:rsidP="00CF1C61">
            <w:pPr>
              <w:pStyle w:val="TableParagraph"/>
              <w:ind w:left="0"/>
              <w:rPr>
                <w:rFonts w:asciiTheme="minorHAnsi" w:hAnsiTheme="minorHAnsi" w:cstheme="minorHAnsi"/>
                <w:sz w:val="24"/>
                <w:szCs w:val="24"/>
              </w:rPr>
            </w:pPr>
          </w:p>
        </w:tc>
        <w:tc>
          <w:tcPr>
            <w:tcW w:w="3076" w:type="dxa"/>
          </w:tcPr>
          <w:p w14:paraId="1CAE94CB" w14:textId="77777777" w:rsidR="00C96C68" w:rsidRDefault="00C96C68" w:rsidP="005B6E47">
            <w:pPr>
              <w:pStyle w:val="TableParagraph"/>
              <w:ind w:left="0"/>
              <w:rPr>
                <w:rFonts w:asciiTheme="minorHAnsi" w:hAnsiTheme="minorHAnsi" w:cstheme="minorHAnsi"/>
                <w:sz w:val="24"/>
                <w:szCs w:val="24"/>
              </w:rPr>
            </w:pPr>
            <w:r w:rsidRPr="00C96C68">
              <w:rPr>
                <w:rFonts w:asciiTheme="minorHAnsi" w:hAnsiTheme="minorHAnsi" w:cstheme="minorHAnsi"/>
                <w:sz w:val="24"/>
                <w:szCs w:val="24"/>
              </w:rPr>
              <w:t xml:space="preserve">  </w:t>
            </w:r>
          </w:p>
          <w:p w14:paraId="044EF766" w14:textId="4244E798" w:rsidR="00CE0E92" w:rsidRPr="00C96C68" w:rsidRDefault="00CE0E92" w:rsidP="005B6E47">
            <w:pPr>
              <w:pStyle w:val="TableParagraph"/>
              <w:ind w:left="0"/>
              <w:rPr>
                <w:rFonts w:asciiTheme="minorHAnsi" w:hAnsiTheme="minorHAnsi" w:cstheme="minorHAnsi"/>
                <w:sz w:val="24"/>
                <w:szCs w:val="24"/>
              </w:rPr>
            </w:pPr>
            <w:r>
              <w:rPr>
                <w:rFonts w:asciiTheme="minorHAnsi" w:hAnsiTheme="minorHAnsi" w:cstheme="minorHAnsi"/>
                <w:sz w:val="24"/>
                <w:szCs w:val="24"/>
              </w:rPr>
              <w:t>Continue to investigate staff voice to find out what resources are needed to effectively teach the PE curriculum.</w:t>
            </w:r>
          </w:p>
        </w:tc>
      </w:tr>
      <w:tr w:rsidR="00FD2D4E" w:rsidRPr="00C96C68" w14:paraId="38554CAD" w14:textId="77777777" w:rsidTr="00CF1C61">
        <w:trPr>
          <w:trHeight w:val="2049"/>
        </w:trPr>
        <w:tc>
          <w:tcPr>
            <w:tcW w:w="3758" w:type="dxa"/>
          </w:tcPr>
          <w:p w14:paraId="5161F5FB" w14:textId="01A72549" w:rsidR="00FD2D4E" w:rsidRPr="00C96C68" w:rsidRDefault="00FD2D4E" w:rsidP="00FD2D4E">
            <w:pPr>
              <w:pStyle w:val="TableParagraph"/>
              <w:ind w:left="0"/>
              <w:rPr>
                <w:rStyle w:val="normaltextrun"/>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 xml:space="preserve">Teachers have the skills and confidence to deliver </w:t>
            </w:r>
            <w:r>
              <w:rPr>
                <w:rStyle w:val="normaltextrun"/>
                <w:rFonts w:asciiTheme="minorHAnsi" w:hAnsiTheme="minorHAnsi" w:cstheme="minorHAnsi"/>
                <w:color w:val="000000"/>
                <w:sz w:val="24"/>
                <w:szCs w:val="24"/>
                <w:shd w:val="clear" w:color="auto" w:fill="FFFFFF"/>
              </w:rPr>
              <w:t>Dance.</w:t>
            </w:r>
          </w:p>
        </w:tc>
        <w:tc>
          <w:tcPr>
            <w:tcW w:w="3458" w:type="dxa"/>
          </w:tcPr>
          <w:p w14:paraId="6923E0CF" w14:textId="77777777" w:rsidR="00FD2D4E" w:rsidRDefault="005B6E47" w:rsidP="005B6E47">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Purchase new Dance scheme (DD Mix schools) and implement into our PE curriculum from Reception – Year 6. </w:t>
            </w:r>
          </w:p>
          <w:p w14:paraId="2B9F7AE3" w14:textId="36C71EFD" w:rsidR="005B6E47" w:rsidRDefault="005B6E47" w:rsidP="005B6E47">
            <w:pPr>
              <w:pStyle w:val="TableParagraph"/>
              <w:ind w:left="0"/>
              <w:rPr>
                <w:rStyle w:val="normaltextrun"/>
                <w:rFonts w:asciiTheme="minorHAnsi" w:hAnsiTheme="minorHAnsi" w:cstheme="minorHAnsi"/>
                <w:color w:val="000000"/>
                <w:sz w:val="24"/>
                <w:szCs w:val="24"/>
                <w:shd w:val="clear" w:color="auto" w:fill="FFFFFF"/>
              </w:rPr>
            </w:pPr>
          </w:p>
          <w:p w14:paraId="0FFCA3D5" w14:textId="520F453C" w:rsidR="005B6E47" w:rsidRDefault="005B6E47" w:rsidP="005B6E47">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PE leader Laura Fowler to facilitate the implementation of this scheme. </w:t>
            </w:r>
          </w:p>
          <w:p w14:paraId="2EDFF9F2" w14:textId="77777777" w:rsidR="005B6E47" w:rsidRDefault="005B6E47" w:rsidP="005B6E47">
            <w:pPr>
              <w:pStyle w:val="TableParagraph"/>
              <w:ind w:left="0"/>
              <w:rPr>
                <w:rStyle w:val="normaltextrun"/>
                <w:rFonts w:asciiTheme="minorHAnsi" w:hAnsiTheme="minorHAnsi" w:cstheme="minorHAnsi"/>
                <w:color w:val="000000"/>
                <w:sz w:val="24"/>
                <w:szCs w:val="24"/>
                <w:shd w:val="clear" w:color="auto" w:fill="FFFFFF"/>
              </w:rPr>
            </w:pPr>
          </w:p>
          <w:p w14:paraId="36267EC4" w14:textId="0E463760" w:rsidR="005B6E47" w:rsidRPr="00C96C68" w:rsidRDefault="005B6E47" w:rsidP="005B6E47">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Teachers have the skills and confidence to teach Dance in curriculum PE lessons. </w:t>
            </w:r>
          </w:p>
        </w:tc>
        <w:tc>
          <w:tcPr>
            <w:tcW w:w="1663" w:type="dxa"/>
          </w:tcPr>
          <w:p w14:paraId="7DDA0435" w14:textId="2E3EB903" w:rsidR="00FD2D4E" w:rsidRPr="00C96C68" w:rsidRDefault="005B6E47" w:rsidP="00CF1C61">
            <w:pPr>
              <w:pStyle w:val="TableParagraph"/>
              <w:spacing w:before="138"/>
              <w:ind w:left="0"/>
              <w:rPr>
                <w:rFonts w:asciiTheme="minorHAnsi" w:hAnsiTheme="minorHAnsi" w:cstheme="minorHAnsi"/>
                <w:sz w:val="24"/>
                <w:szCs w:val="24"/>
              </w:rPr>
            </w:pPr>
            <w:r>
              <w:rPr>
                <w:rFonts w:asciiTheme="minorHAnsi" w:hAnsiTheme="minorHAnsi" w:cstheme="minorHAnsi"/>
                <w:sz w:val="24"/>
                <w:szCs w:val="24"/>
              </w:rPr>
              <w:t>£250</w:t>
            </w:r>
          </w:p>
        </w:tc>
        <w:tc>
          <w:tcPr>
            <w:tcW w:w="3423" w:type="dxa"/>
          </w:tcPr>
          <w:p w14:paraId="60570BA8" w14:textId="77777777" w:rsidR="00FD2D4E" w:rsidRDefault="00CE0E92"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All children from EYFS to KS2</w:t>
            </w:r>
            <w:r w:rsidR="00B90CD7">
              <w:rPr>
                <w:rFonts w:asciiTheme="minorHAnsi" w:hAnsiTheme="minorHAnsi" w:cstheme="minorHAnsi"/>
                <w:sz w:val="24"/>
                <w:szCs w:val="24"/>
              </w:rPr>
              <w:t xml:space="preserve"> have accessed the dance scheme. </w:t>
            </w:r>
          </w:p>
          <w:p w14:paraId="3CC8A61C" w14:textId="77777777" w:rsidR="00B90CD7" w:rsidRDefault="00B90CD7" w:rsidP="00CF1C61">
            <w:pPr>
              <w:pStyle w:val="TableParagraph"/>
              <w:ind w:left="0"/>
              <w:rPr>
                <w:rFonts w:asciiTheme="minorHAnsi" w:hAnsiTheme="minorHAnsi" w:cstheme="minorHAnsi"/>
                <w:sz w:val="24"/>
                <w:szCs w:val="24"/>
              </w:rPr>
            </w:pPr>
          </w:p>
          <w:p w14:paraId="2FE071BF" w14:textId="072E6EDA" w:rsidR="00B90CD7" w:rsidRPr="00C96C68" w:rsidRDefault="00B90CD7"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Teachers have enjoyed using this scheme to teach dance.</w:t>
            </w:r>
          </w:p>
        </w:tc>
        <w:tc>
          <w:tcPr>
            <w:tcW w:w="3076" w:type="dxa"/>
          </w:tcPr>
          <w:p w14:paraId="207374B6" w14:textId="77777777" w:rsidR="00FD2D4E" w:rsidRDefault="00B90CD7"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Investigate using DD Mix alongside Get Set 4 PE.</w:t>
            </w:r>
          </w:p>
          <w:p w14:paraId="2B257F2D" w14:textId="77777777" w:rsidR="00B90CD7" w:rsidRDefault="00B90CD7" w:rsidP="00CF1C61">
            <w:pPr>
              <w:pStyle w:val="TableParagraph"/>
              <w:ind w:left="0"/>
              <w:rPr>
                <w:rFonts w:asciiTheme="minorHAnsi" w:hAnsiTheme="minorHAnsi" w:cstheme="minorHAnsi"/>
                <w:sz w:val="24"/>
                <w:szCs w:val="24"/>
              </w:rPr>
            </w:pPr>
          </w:p>
          <w:p w14:paraId="5078760A" w14:textId="08511F2C" w:rsidR="00B90CD7" w:rsidRPr="00C96C68" w:rsidRDefault="00B90CD7" w:rsidP="00CF1C61">
            <w:pPr>
              <w:pStyle w:val="TableParagraph"/>
              <w:ind w:left="0"/>
              <w:rPr>
                <w:rFonts w:asciiTheme="minorHAnsi" w:hAnsiTheme="minorHAnsi" w:cstheme="minorHAnsi"/>
                <w:sz w:val="24"/>
                <w:szCs w:val="24"/>
              </w:rPr>
            </w:pPr>
          </w:p>
        </w:tc>
      </w:tr>
      <w:tr w:rsidR="00B22A14" w:rsidRPr="00C96C68" w14:paraId="7E0AA262" w14:textId="77777777" w:rsidTr="00CF1C61">
        <w:trPr>
          <w:trHeight w:val="2049"/>
        </w:trPr>
        <w:tc>
          <w:tcPr>
            <w:tcW w:w="3758" w:type="dxa"/>
          </w:tcPr>
          <w:p w14:paraId="0283A0FF" w14:textId="78662AF0" w:rsidR="00B22A14" w:rsidRPr="00C96C68" w:rsidRDefault="006A1C47" w:rsidP="00FD2D4E">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Staff members have access to the Cross-curricular Orienteering portal, an annual enrichment day for our pupils and annual refresher training. </w:t>
            </w:r>
          </w:p>
        </w:tc>
        <w:tc>
          <w:tcPr>
            <w:tcW w:w="3458" w:type="dxa"/>
          </w:tcPr>
          <w:p w14:paraId="7C7B86C4" w14:textId="5EAA5173" w:rsidR="00B22A14" w:rsidRDefault="006A1C47" w:rsidP="00CF1C61">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New staff members have the skills and confidence to teach orie</w:t>
            </w:r>
            <w:r w:rsidR="00B9645D">
              <w:rPr>
                <w:rStyle w:val="normaltextrun"/>
                <w:rFonts w:asciiTheme="minorHAnsi" w:hAnsiTheme="minorHAnsi" w:cstheme="minorHAnsi"/>
                <w:color w:val="000000"/>
                <w:sz w:val="24"/>
                <w:szCs w:val="24"/>
                <w:shd w:val="clear" w:color="auto" w:fill="FFFFFF"/>
              </w:rPr>
              <w:t xml:space="preserve">nteering in curriculum PE </w:t>
            </w:r>
            <w:r>
              <w:rPr>
                <w:rStyle w:val="normaltextrun"/>
                <w:rFonts w:asciiTheme="minorHAnsi" w:hAnsiTheme="minorHAnsi" w:cstheme="minorHAnsi"/>
                <w:color w:val="000000"/>
                <w:sz w:val="24"/>
                <w:szCs w:val="24"/>
                <w:shd w:val="clear" w:color="auto" w:fill="FFFFFF"/>
              </w:rPr>
              <w:t xml:space="preserve">and cross-curricular lessons. </w:t>
            </w:r>
          </w:p>
          <w:p w14:paraId="2B8DEBA7" w14:textId="77777777" w:rsidR="006A1C47" w:rsidRDefault="006A1C47" w:rsidP="00CF1C61">
            <w:pPr>
              <w:pStyle w:val="TableParagraph"/>
              <w:ind w:left="0"/>
              <w:rPr>
                <w:rStyle w:val="normaltextrun"/>
                <w:rFonts w:asciiTheme="minorHAnsi" w:hAnsiTheme="minorHAnsi" w:cstheme="minorHAnsi"/>
                <w:color w:val="000000"/>
                <w:sz w:val="24"/>
                <w:szCs w:val="24"/>
                <w:shd w:val="clear" w:color="auto" w:fill="FFFFFF"/>
              </w:rPr>
            </w:pPr>
          </w:p>
          <w:p w14:paraId="71628345" w14:textId="77777777" w:rsidR="006A1C47" w:rsidRDefault="006A1C47" w:rsidP="00CF1C61">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Existing staff members </w:t>
            </w:r>
            <w:r w:rsidR="00B9645D">
              <w:rPr>
                <w:rStyle w:val="normaltextrun"/>
                <w:rFonts w:asciiTheme="minorHAnsi" w:hAnsiTheme="minorHAnsi" w:cstheme="minorHAnsi"/>
                <w:color w:val="000000"/>
                <w:sz w:val="24"/>
                <w:szCs w:val="24"/>
                <w:shd w:val="clear" w:color="auto" w:fill="FFFFFF"/>
              </w:rPr>
              <w:t xml:space="preserve">refresh their skills and confidence teaching orienteering in curriculum PE and cross-curricular lessons. </w:t>
            </w:r>
          </w:p>
          <w:p w14:paraId="63868D1C" w14:textId="77777777" w:rsidR="00B9645D" w:rsidRDefault="00B9645D" w:rsidP="00CF1C61">
            <w:pPr>
              <w:pStyle w:val="TableParagraph"/>
              <w:ind w:left="0"/>
              <w:rPr>
                <w:rStyle w:val="normaltextrun"/>
                <w:rFonts w:asciiTheme="minorHAnsi" w:hAnsiTheme="minorHAnsi" w:cstheme="minorHAnsi"/>
                <w:color w:val="000000"/>
                <w:sz w:val="24"/>
                <w:szCs w:val="24"/>
                <w:shd w:val="clear" w:color="auto" w:fill="FFFFFF"/>
              </w:rPr>
            </w:pPr>
          </w:p>
          <w:p w14:paraId="64A078B4" w14:textId="77777777" w:rsidR="00B9645D" w:rsidRDefault="00B9645D" w:rsidP="00CF1C61">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lastRenderedPageBreak/>
              <w:t>Staff have access to the online resources needed to deliver high quality orienteering lessons in school.</w:t>
            </w:r>
          </w:p>
          <w:p w14:paraId="0EC41907" w14:textId="55ED6592" w:rsidR="00B9645D" w:rsidRPr="00C96C68" w:rsidRDefault="00B9645D" w:rsidP="00B9645D">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Pupils are provided with an orienteering enrichment day (see below in key indicator 5).</w:t>
            </w:r>
          </w:p>
        </w:tc>
        <w:tc>
          <w:tcPr>
            <w:tcW w:w="1663" w:type="dxa"/>
          </w:tcPr>
          <w:p w14:paraId="1400D27A" w14:textId="0EF6E5B0" w:rsidR="00B22A14" w:rsidRPr="00C96C68" w:rsidRDefault="006A1C47" w:rsidP="00CF1C61">
            <w:pPr>
              <w:pStyle w:val="TableParagraph"/>
              <w:spacing w:before="138"/>
              <w:ind w:left="0"/>
              <w:rPr>
                <w:rFonts w:asciiTheme="minorHAnsi" w:hAnsiTheme="minorHAnsi" w:cstheme="minorHAnsi"/>
                <w:sz w:val="24"/>
                <w:szCs w:val="24"/>
              </w:rPr>
            </w:pPr>
            <w:r>
              <w:rPr>
                <w:rFonts w:asciiTheme="minorHAnsi" w:hAnsiTheme="minorHAnsi" w:cstheme="minorHAnsi"/>
                <w:sz w:val="24"/>
                <w:szCs w:val="24"/>
              </w:rPr>
              <w:lastRenderedPageBreak/>
              <w:t>£1100</w:t>
            </w:r>
          </w:p>
        </w:tc>
        <w:tc>
          <w:tcPr>
            <w:tcW w:w="3423" w:type="dxa"/>
          </w:tcPr>
          <w:p w14:paraId="1CEF046B" w14:textId="77777777" w:rsidR="00B22A14" w:rsidRDefault="00B90CD7"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Resources have been updated for staff to use.</w:t>
            </w:r>
          </w:p>
          <w:p w14:paraId="62109801" w14:textId="77777777" w:rsidR="00B90CD7" w:rsidRDefault="00B90CD7" w:rsidP="00CF1C61">
            <w:pPr>
              <w:pStyle w:val="TableParagraph"/>
              <w:ind w:left="0"/>
              <w:rPr>
                <w:rFonts w:asciiTheme="minorHAnsi" w:hAnsiTheme="minorHAnsi" w:cstheme="minorHAnsi"/>
                <w:sz w:val="24"/>
                <w:szCs w:val="24"/>
              </w:rPr>
            </w:pPr>
          </w:p>
          <w:p w14:paraId="7E974DE3" w14:textId="0CE63CF4" w:rsidR="00B90CD7" w:rsidRPr="00C96C68" w:rsidRDefault="00B90CD7"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The subscription is still being paid for.</w:t>
            </w:r>
          </w:p>
        </w:tc>
        <w:tc>
          <w:tcPr>
            <w:tcW w:w="3076" w:type="dxa"/>
          </w:tcPr>
          <w:p w14:paraId="0D93E6D1" w14:textId="21A06912" w:rsidR="00B22A14" w:rsidRPr="00C96C68" w:rsidRDefault="00B90CD7"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Book an experience day and have some up-to-date training for new staff who have joined.</w:t>
            </w:r>
          </w:p>
        </w:tc>
      </w:tr>
      <w:tr w:rsidR="00C96C68" w:rsidRPr="00C96C68" w14:paraId="7A4BCC1C" w14:textId="77777777" w:rsidTr="00CF1C61">
        <w:trPr>
          <w:trHeight w:val="2049"/>
        </w:trPr>
        <w:tc>
          <w:tcPr>
            <w:tcW w:w="3758" w:type="dxa"/>
          </w:tcPr>
          <w:p w14:paraId="1376296D" w14:textId="5AEF22FB" w:rsidR="00C96C68" w:rsidRPr="005B6E47" w:rsidRDefault="004337BB" w:rsidP="004337BB">
            <w:pPr>
              <w:pStyle w:val="TableParagraph"/>
              <w:ind w:left="0"/>
              <w:rPr>
                <w:rStyle w:val="normaltextrun"/>
                <w:rFonts w:asciiTheme="minorHAnsi" w:hAnsiTheme="minorHAnsi" w:cstheme="minorHAnsi"/>
                <w:color w:val="FF0000"/>
                <w:sz w:val="24"/>
                <w:szCs w:val="24"/>
                <w:shd w:val="clear" w:color="auto" w:fill="FFFFFF"/>
              </w:rPr>
            </w:pPr>
            <w:r w:rsidRPr="004337BB">
              <w:rPr>
                <w:rStyle w:val="normaltextrun"/>
                <w:rFonts w:asciiTheme="minorHAnsi" w:hAnsiTheme="minorHAnsi" w:cstheme="minorHAnsi"/>
                <w:sz w:val="24"/>
                <w:szCs w:val="24"/>
                <w:shd w:val="clear" w:color="auto" w:fill="FFFFFF"/>
              </w:rPr>
              <w:t xml:space="preserve">Investigate </w:t>
            </w:r>
            <w:r>
              <w:rPr>
                <w:rStyle w:val="normaltextrun"/>
                <w:rFonts w:asciiTheme="minorHAnsi" w:hAnsiTheme="minorHAnsi" w:cstheme="minorHAnsi"/>
                <w:sz w:val="24"/>
                <w:szCs w:val="24"/>
                <w:shd w:val="clear" w:color="auto" w:fill="FFFFFF"/>
              </w:rPr>
              <w:t xml:space="preserve">external providers </w:t>
            </w:r>
            <w:r w:rsidRPr="004337BB">
              <w:rPr>
                <w:rStyle w:val="normaltextrun"/>
                <w:rFonts w:asciiTheme="minorHAnsi" w:hAnsiTheme="minorHAnsi" w:cstheme="minorHAnsi"/>
                <w:sz w:val="24"/>
                <w:szCs w:val="24"/>
                <w:shd w:val="clear" w:color="auto" w:fill="FFFFFF"/>
              </w:rPr>
              <w:t xml:space="preserve">to support teachers with CPD in </w:t>
            </w:r>
            <w:r>
              <w:rPr>
                <w:rStyle w:val="normaltextrun"/>
                <w:rFonts w:asciiTheme="minorHAnsi" w:hAnsiTheme="minorHAnsi" w:cstheme="minorHAnsi"/>
                <w:sz w:val="24"/>
                <w:szCs w:val="24"/>
                <w:shd w:val="clear" w:color="auto" w:fill="FFFFFF"/>
              </w:rPr>
              <w:t xml:space="preserve">PE lessons. </w:t>
            </w:r>
            <w:r w:rsidRPr="004337BB">
              <w:rPr>
                <w:rStyle w:val="normaltextrun"/>
                <w:rFonts w:asciiTheme="minorHAnsi" w:hAnsiTheme="minorHAnsi" w:cstheme="minorHAnsi"/>
                <w:sz w:val="24"/>
                <w:szCs w:val="24"/>
                <w:shd w:val="clear" w:color="auto" w:fill="FFFFFF"/>
              </w:rPr>
              <w:t xml:space="preserve"> </w:t>
            </w:r>
            <w:r w:rsidR="00C96C68" w:rsidRPr="004337BB">
              <w:rPr>
                <w:rStyle w:val="normaltextrun"/>
                <w:rFonts w:asciiTheme="minorHAnsi" w:hAnsiTheme="minorHAnsi" w:cstheme="minorHAnsi"/>
                <w:sz w:val="24"/>
                <w:szCs w:val="24"/>
                <w:shd w:val="clear" w:color="auto" w:fill="FFFFFF"/>
              </w:rPr>
              <w:t xml:space="preserve"> </w:t>
            </w:r>
          </w:p>
        </w:tc>
        <w:tc>
          <w:tcPr>
            <w:tcW w:w="3458" w:type="dxa"/>
          </w:tcPr>
          <w:p w14:paraId="5FAF588E" w14:textId="6EE884F3" w:rsidR="00C96C68" w:rsidRDefault="004337BB" w:rsidP="00CF1C61">
            <w:pPr>
              <w:pStyle w:val="TableParagraph"/>
              <w:ind w:left="0"/>
              <w:rPr>
                <w:rStyle w:val="normaltextrun"/>
                <w:rFonts w:asciiTheme="minorHAnsi" w:hAnsiTheme="minorHAnsi" w:cstheme="minorHAnsi"/>
                <w:sz w:val="24"/>
              </w:rPr>
            </w:pPr>
            <w:r w:rsidRPr="004337BB">
              <w:rPr>
                <w:rStyle w:val="normaltextrun"/>
                <w:rFonts w:asciiTheme="minorHAnsi" w:hAnsiTheme="minorHAnsi" w:cstheme="minorHAnsi"/>
                <w:sz w:val="24"/>
              </w:rPr>
              <w:t>Investigate staff voice to highlight area of need.</w:t>
            </w:r>
          </w:p>
          <w:p w14:paraId="694150B1" w14:textId="77777777" w:rsidR="004337BB" w:rsidRPr="004337BB" w:rsidRDefault="004337BB" w:rsidP="00CF1C61">
            <w:pPr>
              <w:pStyle w:val="TableParagraph"/>
              <w:ind w:left="0"/>
              <w:rPr>
                <w:rStyle w:val="eop"/>
                <w:rFonts w:asciiTheme="minorHAnsi" w:hAnsiTheme="minorHAnsi" w:cstheme="minorHAnsi"/>
                <w:color w:val="FF0000"/>
                <w:sz w:val="28"/>
                <w:szCs w:val="24"/>
                <w:shd w:val="clear" w:color="auto" w:fill="FFFFFF"/>
              </w:rPr>
            </w:pPr>
          </w:p>
          <w:p w14:paraId="64E52603" w14:textId="64483246" w:rsidR="00C96C68" w:rsidRPr="004337BB" w:rsidRDefault="004337BB" w:rsidP="00CF1C61">
            <w:pPr>
              <w:pStyle w:val="TableParagraph"/>
              <w:ind w:left="0"/>
              <w:rPr>
                <w:rStyle w:val="eop"/>
                <w:rFonts w:asciiTheme="minorHAnsi" w:hAnsiTheme="minorHAnsi" w:cstheme="minorHAnsi"/>
                <w:sz w:val="24"/>
                <w:szCs w:val="24"/>
                <w:shd w:val="clear" w:color="auto" w:fill="FFFFFF"/>
              </w:rPr>
            </w:pPr>
            <w:r w:rsidRPr="004337BB">
              <w:rPr>
                <w:rStyle w:val="eop"/>
                <w:rFonts w:asciiTheme="minorHAnsi" w:hAnsiTheme="minorHAnsi" w:cstheme="minorHAnsi"/>
                <w:sz w:val="24"/>
                <w:szCs w:val="24"/>
                <w:shd w:val="clear" w:color="auto" w:fill="FFFFFF"/>
              </w:rPr>
              <w:t>Teachers and external provider</w:t>
            </w:r>
            <w:r>
              <w:rPr>
                <w:rStyle w:val="eop"/>
                <w:rFonts w:asciiTheme="minorHAnsi" w:hAnsiTheme="minorHAnsi" w:cstheme="minorHAnsi"/>
                <w:sz w:val="24"/>
                <w:szCs w:val="24"/>
                <w:shd w:val="clear" w:color="auto" w:fill="FFFFFF"/>
              </w:rPr>
              <w:t xml:space="preserve">s to work alongside each other to upskill teachers. </w:t>
            </w:r>
          </w:p>
          <w:p w14:paraId="45F0268B" w14:textId="77777777" w:rsidR="00C96C68" w:rsidRPr="005B6E47" w:rsidRDefault="00C96C68" w:rsidP="00CF1C61">
            <w:pPr>
              <w:pStyle w:val="TableParagraph"/>
              <w:ind w:left="0"/>
              <w:rPr>
                <w:rStyle w:val="normaltextrun"/>
                <w:rFonts w:asciiTheme="minorHAnsi" w:hAnsiTheme="minorHAnsi" w:cstheme="minorHAnsi"/>
                <w:color w:val="FF0000"/>
                <w:sz w:val="24"/>
                <w:szCs w:val="24"/>
                <w:shd w:val="clear" w:color="auto" w:fill="FFFFFF"/>
              </w:rPr>
            </w:pPr>
          </w:p>
          <w:p w14:paraId="7C527332" w14:textId="77777777" w:rsidR="00C96C68" w:rsidRPr="005B6E47" w:rsidRDefault="00C96C68" w:rsidP="004337BB">
            <w:pPr>
              <w:widowControl/>
              <w:autoSpaceDE/>
              <w:autoSpaceDN/>
              <w:textAlignment w:val="baseline"/>
              <w:rPr>
                <w:rStyle w:val="normaltextrun"/>
                <w:rFonts w:asciiTheme="minorHAnsi" w:hAnsiTheme="minorHAnsi" w:cstheme="minorHAnsi"/>
                <w:color w:val="FF0000"/>
                <w:sz w:val="24"/>
                <w:szCs w:val="24"/>
                <w:shd w:val="clear" w:color="auto" w:fill="FFFFFF"/>
              </w:rPr>
            </w:pPr>
          </w:p>
        </w:tc>
        <w:tc>
          <w:tcPr>
            <w:tcW w:w="1663" w:type="dxa"/>
          </w:tcPr>
          <w:p w14:paraId="021A2DD8" w14:textId="1317102E" w:rsidR="00C96C68" w:rsidRPr="005B6E47" w:rsidRDefault="004337BB" w:rsidP="00CF1C61">
            <w:pPr>
              <w:pStyle w:val="TableParagraph"/>
              <w:spacing w:before="138"/>
              <w:ind w:left="0"/>
              <w:rPr>
                <w:rFonts w:asciiTheme="minorHAnsi" w:hAnsiTheme="minorHAnsi" w:cstheme="minorHAnsi"/>
                <w:color w:val="FF0000"/>
                <w:sz w:val="24"/>
                <w:szCs w:val="24"/>
              </w:rPr>
            </w:pPr>
            <w:r w:rsidRPr="004337BB">
              <w:rPr>
                <w:rFonts w:asciiTheme="minorHAnsi" w:hAnsiTheme="minorHAnsi" w:cstheme="minorHAnsi"/>
                <w:sz w:val="24"/>
                <w:szCs w:val="24"/>
              </w:rPr>
              <w:t>£2500</w:t>
            </w:r>
          </w:p>
        </w:tc>
        <w:tc>
          <w:tcPr>
            <w:tcW w:w="3423" w:type="dxa"/>
          </w:tcPr>
          <w:p w14:paraId="20104CB2" w14:textId="77777777" w:rsidR="00C96C68" w:rsidRDefault="00B90CD7" w:rsidP="004337BB">
            <w:pPr>
              <w:rPr>
                <w:rFonts w:asciiTheme="minorHAnsi" w:hAnsiTheme="minorHAnsi" w:cstheme="minorHAnsi"/>
                <w:sz w:val="24"/>
                <w:szCs w:val="24"/>
              </w:rPr>
            </w:pPr>
            <w:r>
              <w:rPr>
                <w:rFonts w:asciiTheme="minorHAnsi" w:hAnsiTheme="minorHAnsi" w:cstheme="minorHAnsi"/>
                <w:sz w:val="24"/>
                <w:szCs w:val="24"/>
              </w:rPr>
              <w:t>Staff were emailed a form and asked to report back areas where they felt they needed CPD.</w:t>
            </w:r>
          </w:p>
          <w:p w14:paraId="3B620D69" w14:textId="77777777" w:rsidR="00B90CD7" w:rsidRDefault="00B90CD7" w:rsidP="004337BB">
            <w:pPr>
              <w:rPr>
                <w:rFonts w:asciiTheme="minorHAnsi" w:hAnsiTheme="minorHAnsi" w:cstheme="minorHAnsi"/>
                <w:sz w:val="24"/>
                <w:szCs w:val="24"/>
              </w:rPr>
            </w:pPr>
          </w:p>
          <w:p w14:paraId="700CEF14" w14:textId="2D8C4AF3" w:rsidR="00B90CD7" w:rsidRPr="00B90CD7" w:rsidRDefault="00B90CD7" w:rsidP="004337BB">
            <w:pPr>
              <w:rPr>
                <w:rFonts w:asciiTheme="minorHAnsi" w:hAnsiTheme="minorHAnsi" w:cstheme="minorHAnsi"/>
                <w:sz w:val="24"/>
                <w:szCs w:val="24"/>
              </w:rPr>
            </w:pPr>
            <w:r>
              <w:rPr>
                <w:rFonts w:asciiTheme="minorHAnsi" w:hAnsiTheme="minorHAnsi" w:cstheme="minorHAnsi"/>
                <w:sz w:val="24"/>
                <w:szCs w:val="24"/>
              </w:rPr>
              <w:t>Staff highlighted dance as an area of CPD so we bought the DD Mix scheme which worked well for teachers.</w:t>
            </w:r>
          </w:p>
        </w:tc>
        <w:tc>
          <w:tcPr>
            <w:tcW w:w="3076" w:type="dxa"/>
          </w:tcPr>
          <w:p w14:paraId="74584B40" w14:textId="53F598E7" w:rsidR="00C96C68" w:rsidRPr="005B6E47" w:rsidRDefault="00C96C68" w:rsidP="00CF1C61">
            <w:pPr>
              <w:pStyle w:val="TableParagraph"/>
              <w:ind w:left="0"/>
              <w:rPr>
                <w:rFonts w:asciiTheme="minorHAnsi" w:hAnsiTheme="minorHAnsi" w:cstheme="minorHAnsi"/>
                <w:color w:val="FF0000"/>
                <w:sz w:val="24"/>
                <w:szCs w:val="24"/>
              </w:rPr>
            </w:pPr>
            <w:r w:rsidRPr="005B6E47">
              <w:rPr>
                <w:rFonts w:asciiTheme="minorHAnsi" w:hAnsiTheme="minorHAnsi" w:cstheme="minorHAnsi"/>
                <w:color w:val="FF0000"/>
                <w:sz w:val="24"/>
                <w:szCs w:val="24"/>
              </w:rPr>
              <w:t xml:space="preserve"> </w:t>
            </w:r>
            <w:r w:rsidR="00B90CD7" w:rsidRPr="00B90CD7">
              <w:rPr>
                <w:rFonts w:asciiTheme="minorHAnsi" w:hAnsiTheme="minorHAnsi" w:cstheme="minorHAnsi"/>
                <w:sz w:val="24"/>
                <w:szCs w:val="24"/>
              </w:rPr>
              <w:t>Investigate staff voice to see which areas they would like CPD in for the upcoming academic year.</w:t>
            </w:r>
          </w:p>
        </w:tc>
      </w:tr>
      <w:tr w:rsidR="00C96C68" w:rsidRPr="00C96C68" w14:paraId="16BD8CB9" w14:textId="77777777" w:rsidTr="00CF1C61">
        <w:trPr>
          <w:trHeight w:val="2049"/>
        </w:trPr>
        <w:tc>
          <w:tcPr>
            <w:tcW w:w="3758" w:type="dxa"/>
          </w:tcPr>
          <w:p w14:paraId="58CBDEAB" w14:textId="24F8C9EC" w:rsidR="00C96C68" w:rsidRPr="00C96C68" w:rsidRDefault="00C96C68" w:rsidP="00CF1C61">
            <w:pPr>
              <w:pStyle w:val="TableParagraph"/>
              <w:ind w:left="0"/>
              <w:rPr>
                <w:rStyle w:val="normaltextrun"/>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 xml:space="preserve">Teachers have the skills and confidence to teach intra school games </w:t>
            </w:r>
            <w:r w:rsidR="005B6E47">
              <w:rPr>
                <w:rStyle w:val="normaltextrun"/>
                <w:rFonts w:asciiTheme="minorHAnsi" w:hAnsiTheme="minorHAnsi" w:cstheme="minorHAnsi"/>
                <w:color w:val="000000"/>
                <w:sz w:val="24"/>
                <w:szCs w:val="24"/>
                <w:shd w:val="clear" w:color="auto" w:fill="FFFFFF"/>
              </w:rPr>
              <w:t xml:space="preserve">and racket sport </w:t>
            </w:r>
            <w:r w:rsidRPr="00C96C68">
              <w:rPr>
                <w:rStyle w:val="normaltextrun"/>
                <w:rFonts w:asciiTheme="minorHAnsi" w:hAnsiTheme="minorHAnsi" w:cstheme="minorHAnsi"/>
                <w:color w:val="000000"/>
                <w:sz w:val="24"/>
                <w:szCs w:val="24"/>
                <w:shd w:val="clear" w:color="auto" w:fill="FFFFFF"/>
              </w:rPr>
              <w:t>competitions. </w:t>
            </w:r>
            <w:r w:rsidRPr="00C96C68">
              <w:rPr>
                <w:rStyle w:val="eop"/>
                <w:rFonts w:asciiTheme="minorHAnsi" w:hAnsiTheme="minorHAnsi" w:cstheme="minorHAnsi"/>
                <w:color w:val="000000"/>
                <w:sz w:val="24"/>
                <w:szCs w:val="24"/>
                <w:shd w:val="clear" w:color="auto" w:fill="FFFFFF"/>
              </w:rPr>
              <w:t> </w:t>
            </w:r>
          </w:p>
        </w:tc>
        <w:tc>
          <w:tcPr>
            <w:tcW w:w="3458" w:type="dxa"/>
          </w:tcPr>
          <w:p w14:paraId="202A2907" w14:textId="77777777" w:rsidR="00C96C68" w:rsidRPr="00C96C68" w:rsidRDefault="00C96C68" w:rsidP="00CF1C61">
            <w:pPr>
              <w:pStyle w:val="TableParagraph"/>
              <w:ind w:left="0"/>
              <w:rPr>
                <w:rStyle w:val="normaltextrun"/>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Coach from GLL to deliver coaching sessions to pupils from Reception to Year 6 alongside the class teacher.</w:t>
            </w:r>
          </w:p>
          <w:p w14:paraId="0C74C265" w14:textId="77777777" w:rsidR="00C96C68" w:rsidRPr="00C96C68" w:rsidRDefault="00C96C68" w:rsidP="00CF1C61">
            <w:pPr>
              <w:pStyle w:val="TableParagraph"/>
              <w:ind w:left="0"/>
              <w:rPr>
                <w:rStyle w:val="normaltextrun"/>
                <w:rFonts w:asciiTheme="minorHAnsi" w:hAnsiTheme="minorHAnsi" w:cstheme="minorHAnsi"/>
                <w:color w:val="000000"/>
                <w:sz w:val="24"/>
                <w:szCs w:val="24"/>
                <w:shd w:val="clear" w:color="auto" w:fill="FFFFFF"/>
              </w:rPr>
            </w:pPr>
          </w:p>
          <w:p w14:paraId="21DDA82E" w14:textId="77777777" w:rsidR="005B6E47" w:rsidRDefault="00C96C68" w:rsidP="00CF1C61">
            <w:pPr>
              <w:pStyle w:val="TableParagraph"/>
              <w:ind w:left="0"/>
              <w:rPr>
                <w:rStyle w:val="eop"/>
                <w:rFonts w:asciiTheme="minorHAnsi" w:hAnsiTheme="minorHAnsi" w:cstheme="minorHAnsi"/>
                <w:color w:val="000000"/>
                <w:sz w:val="24"/>
                <w:szCs w:val="24"/>
                <w:shd w:val="clear" w:color="auto" w:fill="FFFFFF"/>
              </w:rPr>
            </w:pPr>
            <w:r w:rsidRPr="00C96C68">
              <w:rPr>
                <w:rStyle w:val="eop"/>
                <w:rFonts w:asciiTheme="minorHAnsi" w:hAnsiTheme="minorHAnsi" w:cstheme="minorHAnsi"/>
                <w:color w:val="000000"/>
                <w:sz w:val="24"/>
                <w:szCs w:val="24"/>
                <w:shd w:val="clear" w:color="auto" w:fill="FFFFFF"/>
              </w:rPr>
              <w:t xml:space="preserve">Teachers and coach to work alongside each other towards intra school competitions. </w:t>
            </w:r>
          </w:p>
          <w:p w14:paraId="724E0F81" w14:textId="77777777" w:rsidR="005B6E47" w:rsidRDefault="005B6E47" w:rsidP="00CF1C61">
            <w:pPr>
              <w:pStyle w:val="TableParagraph"/>
              <w:ind w:left="0"/>
              <w:rPr>
                <w:rStyle w:val="eop"/>
                <w:rFonts w:asciiTheme="minorHAnsi" w:hAnsiTheme="minorHAnsi" w:cstheme="minorHAnsi"/>
                <w:color w:val="000000"/>
                <w:sz w:val="24"/>
                <w:szCs w:val="24"/>
                <w:shd w:val="clear" w:color="auto" w:fill="FFFFFF"/>
              </w:rPr>
            </w:pPr>
          </w:p>
          <w:p w14:paraId="76524FCA" w14:textId="4F89BE15" w:rsidR="00C96C68" w:rsidRPr="00C96C68" w:rsidRDefault="00C96C68" w:rsidP="00CF1C61">
            <w:pPr>
              <w:pStyle w:val="TableParagraph"/>
              <w:ind w:left="0"/>
              <w:rPr>
                <w:rStyle w:val="eop"/>
                <w:rFonts w:asciiTheme="minorHAnsi" w:hAnsiTheme="minorHAnsi" w:cstheme="minorHAnsi"/>
                <w:color w:val="000000"/>
                <w:sz w:val="24"/>
                <w:szCs w:val="24"/>
                <w:shd w:val="clear" w:color="auto" w:fill="FFFFFF"/>
              </w:rPr>
            </w:pPr>
            <w:r w:rsidRPr="00C96C68">
              <w:rPr>
                <w:rStyle w:val="eop"/>
                <w:rFonts w:asciiTheme="minorHAnsi" w:hAnsiTheme="minorHAnsi" w:cstheme="minorHAnsi"/>
                <w:color w:val="000000"/>
                <w:sz w:val="24"/>
                <w:szCs w:val="24"/>
                <w:shd w:val="clear" w:color="auto" w:fill="FFFFFF"/>
              </w:rPr>
              <w:t xml:space="preserve">Results are celebrated on our new sports council display each half term. </w:t>
            </w:r>
          </w:p>
          <w:p w14:paraId="4ECBF3F0" w14:textId="77777777" w:rsidR="00C96C68" w:rsidRPr="00C96C68" w:rsidRDefault="00C96C68" w:rsidP="00CF1C61">
            <w:pPr>
              <w:pStyle w:val="TableParagraph"/>
              <w:ind w:left="0"/>
              <w:rPr>
                <w:rStyle w:val="normaltextrun"/>
                <w:rFonts w:asciiTheme="minorHAnsi" w:hAnsiTheme="minorHAnsi" w:cstheme="minorHAnsi"/>
                <w:color w:val="000000"/>
                <w:sz w:val="24"/>
                <w:szCs w:val="24"/>
                <w:shd w:val="clear" w:color="auto" w:fill="FFFFFF"/>
              </w:rPr>
            </w:pPr>
          </w:p>
          <w:p w14:paraId="272284C5" w14:textId="77777777" w:rsidR="00C96C68" w:rsidRDefault="00C96C68" w:rsidP="00CF1C61">
            <w:pPr>
              <w:pStyle w:val="TableParagraph"/>
              <w:ind w:left="0"/>
              <w:rPr>
                <w:rStyle w:val="eop"/>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Teachers can deliver quality games lessons which leads to pupils achieving higher standards.</w:t>
            </w:r>
            <w:r w:rsidRPr="00C96C68">
              <w:rPr>
                <w:rStyle w:val="eop"/>
                <w:rFonts w:asciiTheme="minorHAnsi" w:hAnsiTheme="minorHAnsi" w:cstheme="minorHAnsi"/>
                <w:color w:val="000000"/>
                <w:sz w:val="24"/>
                <w:szCs w:val="24"/>
                <w:shd w:val="clear" w:color="auto" w:fill="FFFFFF"/>
              </w:rPr>
              <w:t> </w:t>
            </w:r>
          </w:p>
          <w:p w14:paraId="72F527CC" w14:textId="77777777" w:rsidR="00EA16B1" w:rsidRDefault="00EA16B1" w:rsidP="00CF1C61">
            <w:pPr>
              <w:pStyle w:val="TableParagraph"/>
              <w:ind w:left="0"/>
              <w:rPr>
                <w:rStyle w:val="eop"/>
                <w:rFonts w:asciiTheme="minorHAnsi" w:hAnsiTheme="minorHAnsi" w:cstheme="minorHAnsi"/>
                <w:color w:val="000000"/>
                <w:sz w:val="24"/>
                <w:szCs w:val="24"/>
                <w:shd w:val="clear" w:color="auto" w:fill="FFFFFF"/>
              </w:rPr>
            </w:pPr>
          </w:p>
          <w:p w14:paraId="4B2474B5" w14:textId="77777777" w:rsidR="00EA16B1" w:rsidRDefault="00EA16B1" w:rsidP="00CF1C61">
            <w:pPr>
              <w:pStyle w:val="TableParagraph"/>
              <w:ind w:left="0"/>
              <w:rPr>
                <w:rStyle w:val="eop"/>
                <w:rFonts w:asciiTheme="minorHAnsi" w:hAnsiTheme="minorHAnsi" w:cstheme="minorHAnsi"/>
                <w:color w:val="000000"/>
                <w:sz w:val="24"/>
                <w:szCs w:val="24"/>
                <w:shd w:val="clear" w:color="auto" w:fill="FFFFFF"/>
              </w:rPr>
            </w:pPr>
          </w:p>
          <w:p w14:paraId="5A895CEB" w14:textId="77777777" w:rsidR="00EA16B1" w:rsidRDefault="00EA16B1" w:rsidP="00CF1C61">
            <w:pPr>
              <w:pStyle w:val="TableParagraph"/>
              <w:ind w:left="0"/>
              <w:rPr>
                <w:rStyle w:val="eop"/>
                <w:rFonts w:asciiTheme="minorHAnsi" w:hAnsiTheme="minorHAnsi" w:cstheme="minorHAnsi"/>
                <w:color w:val="000000"/>
                <w:sz w:val="24"/>
                <w:szCs w:val="24"/>
                <w:shd w:val="clear" w:color="auto" w:fill="FFFFFF"/>
              </w:rPr>
            </w:pPr>
          </w:p>
          <w:p w14:paraId="015A2C43" w14:textId="509E0DEF" w:rsidR="00EA16B1" w:rsidRPr="00C96C68" w:rsidRDefault="00EA16B1" w:rsidP="00CF1C61">
            <w:pPr>
              <w:pStyle w:val="TableParagraph"/>
              <w:ind w:left="0"/>
              <w:rPr>
                <w:rStyle w:val="normaltextrun"/>
                <w:rFonts w:asciiTheme="minorHAnsi" w:hAnsiTheme="minorHAnsi" w:cstheme="minorHAnsi"/>
                <w:color w:val="000000"/>
                <w:sz w:val="24"/>
                <w:szCs w:val="24"/>
                <w:shd w:val="clear" w:color="auto" w:fill="FFFFFF"/>
              </w:rPr>
            </w:pPr>
          </w:p>
        </w:tc>
        <w:tc>
          <w:tcPr>
            <w:tcW w:w="1663" w:type="dxa"/>
          </w:tcPr>
          <w:p w14:paraId="7B60B34B" w14:textId="77777777" w:rsidR="00C96C68" w:rsidRPr="00C96C68" w:rsidRDefault="00C96C68" w:rsidP="00CF1C61">
            <w:pPr>
              <w:pStyle w:val="TableParagraph"/>
              <w:spacing w:before="138"/>
              <w:ind w:left="0"/>
              <w:rPr>
                <w:rFonts w:asciiTheme="minorHAnsi" w:hAnsiTheme="minorHAnsi" w:cstheme="minorHAnsi"/>
                <w:sz w:val="24"/>
                <w:szCs w:val="24"/>
              </w:rPr>
            </w:pPr>
            <w:r w:rsidRPr="00C96C68">
              <w:rPr>
                <w:rFonts w:asciiTheme="minorHAnsi" w:hAnsiTheme="minorHAnsi" w:cstheme="minorHAnsi"/>
                <w:sz w:val="24"/>
                <w:szCs w:val="24"/>
              </w:rPr>
              <w:t>£3279.75</w:t>
            </w:r>
          </w:p>
          <w:p w14:paraId="47CB43DA" w14:textId="77777777" w:rsidR="00C96C68" w:rsidRPr="00C96C68" w:rsidRDefault="00C96C68" w:rsidP="00CF1C61">
            <w:pPr>
              <w:pStyle w:val="TableParagraph"/>
              <w:spacing w:before="138"/>
              <w:ind w:left="0"/>
              <w:rPr>
                <w:rFonts w:asciiTheme="minorHAnsi" w:hAnsiTheme="minorHAnsi" w:cstheme="minorHAnsi"/>
                <w:sz w:val="24"/>
                <w:szCs w:val="24"/>
              </w:rPr>
            </w:pPr>
          </w:p>
          <w:p w14:paraId="5BF6CE19" w14:textId="77777777" w:rsidR="00C96C68" w:rsidRPr="00C96C68" w:rsidRDefault="00C96C68" w:rsidP="00CF1C61">
            <w:pPr>
              <w:pStyle w:val="TableParagraph"/>
              <w:spacing w:before="138"/>
              <w:ind w:left="0"/>
              <w:rPr>
                <w:rFonts w:asciiTheme="minorHAnsi" w:hAnsiTheme="minorHAnsi" w:cstheme="minorHAnsi"/>
                <w:sz w:val="24"/>
                <w:szCs w:val="24"/>
              </w:rPr>
            </w:pPr>
          </w:p>
          <w:p w14:paraId="264D6EFF" w14:textId="77777777" w:rsidR="00C96C68" w:rsidRPr="00C96C68" w:rsidRDefault="00C96C68" w:rsidP="00CF1C61">
            <w:pPr>
              <w:pStyle w:val="TableParagraph"/>
              <w:spacing w:before="138"/>
              <w:ind w:left="0"/>
              <w:rPr>
                <w:rFonts w:asciiTheme="minorHAnsi" w:hAnsiTheme="minorHAnsi" w:cstheme="minorHAnsi"/>
                <w:sz w:val="24"/>
                <w:szCs w:val="24"/>
              </w:rPr>
            </w:pPr>
          </w:p>
          <w:p w14:paraId="03A80548" w14:textId="77777777" w:rsidR="00C96C68" w:rsidRPr="00C96C68" w:rsidRDefault="00C96C68" w:rsidP="00CF1C61">
            <w:pPr>
              <w:pStyle w:val="TableParagraph"/>
              <w:spacing w:before="138"/>
              <w:ind w:left="0"/>
              <w:rPr>
                <w:rFonts w:asciiTheme="minorHAnsi" w:hAnsiTheme="minorHAnsi" w:cstheme="minorHAnsi"/>
                <w:sz w:val="24"/>
                <w:szCs w:val="24"/>
              </w:rPr>
            </w:pPr>
          </w:p>
          <w:p w14:paraId="5FDF4A0F" w14:textId="77777777" w:rsidR="00C96C68" w:rsidRPr="00C96C68" w:rsidRDefault="00C96C68" w:rsidP="00CF1C61">
            <w:pPr>
              <w:pStyle w:val="TableParagraph"/>
              <w:spacing w:before="138"/>
              <w:ind w:left="0"/>
              <w:rPr>
                <w:rFonts w:asciiTheme="minorHAnsi" w:hAnsiTheme="minorHAnsi" w:cstheme="minorHAnsi"/>
                <w:sz w:val="24"/>
                <w:szCs w:val="24"/>
              </w:rPr>
            </w:pPr>
          </w:p>
        </w:tc>
        <w:tc>
          <w:tcPr>
            <w:tcW w:w="3423" w:type="dxa"/>
          </w:tcPr>
          <w:p w14:paraId="20223918" w14:textId="77777777" w:rsidR="00C96C68" w:rsidRDefault="00B90CD7" w:rsidP="005B6E47">
            <w:pPr>
              <w:pStyle w:val="TableParagraph"/>
              <w:ind w:left="0"/>
              <w:rPr>
                <w:rFonts w:asciiTheme="minorHAnsi" w:hAnsiTheme="minorHAnsi" w:cstheme="minorHAnsi"/>
                <w:bCs/>
                <w:color w:val="000000"/>
                <w:sz w:val="24"/>
                <w:szCs w:val="24"/>
                <w:shd w:val="clear" w:color="auto" w:fill="FFFFFF"/>
              </w:rPr>
            </w:pPr>
            <w:r>
              <w:rPr>
                <w:rFonts w:asciiTheme="minorHAnsi" w:hAnsiTheme="minorHAnsi" w:cstheme="minorHAnsi"/>
                <w:bCs/>
                <w:color w:val="000000"/>
                <w:sz w:val="24"/>
                <w:szCs w:val="24"/>
                <w:shd w:val="clear" w:color="auto" w:fill="FFFFFF"/>
              </w:rPr>
              <w:t>GGL coach Katie has worked with all classes from Reception to Year 6.</w:t>
            </w:r>
          </w:p>
          <w:p w14:paraId="664932A3" w14:textId="77777777" w:rsidR="00B90CD7" w:rsidRDefault="00B90CD7" w:rsidP="005B6E47">
            <w:pPr>
              <w:pStyle w:val="TableParagraph"/>
              <w:ind w:left="0"/>
              <w:rPr>
                <w:rFonts w:asciiTheme="minorHAnsi" w:hAnsiTheme="minorHAnsi" w:cstheme="minorHAnsi"/>
                <w:bCs/>
                <w:color w:val="000000"/>
                <w:sz w:val="24"/>
                <w:szCs w:val="24"/>
                <w:shd w:val="clear" w:color="auto" w:fill="FFFFFF"/>
              </w:rPr>
            </w:pPr>
          </w:p>
          <w:p w14:paraId="0ADEE2B8" w14:textId="77777777" w:rsidR="00B90CD7" w:rsidRDefault="00B90CD7" w:rsidP="005B6E47">
            <w:pPr>
              <w:pStyle w:val="TableParagraph"/>
              <w:ind w:left="0"/>
              <w:rPr>
                <w:rFonts w:asciiTheme="minorHAnsi" w:hAnsiTheme="minorHAnsi" w:cstheme="minorHAnsi"/>
                <w:bCs/>
                <w:color w:val="000000"/>
                <w:sz w:val="24"/>
                <w:szCs w:val="24"/>
                <w:shd w:val="clear" w:color="auto" w:fill="FFFFFF"/>
              </w:rPr>
            </w:pPr>
            <w:r>
              <w:rPr>
                <w:rFonts w:asciiTheme="minorHAnsi" w:hAnsiTheme="minorHAnsi" w:cstheme="minorHAnsi"/>
                <w:bCs/>
                <w:color w:val="000000"/>
                <w:sz w:val="24"/>
                <w:szCs w:val="24"/>
                <w:shd w:val="clear" w:color="auto" w:fill="FFFFFF"/>
              </w:rPr>
              <w:t>She has taught and explored a variety of different games and skills.</w:t>
            </w:r>
          </w:p>
          <w:p w14:paraId="25D5A886" w14:textId="77777777" w:rsidR="00B90CD7" w:rsidRDefault="00B90CD7" w:rsidP="005B6E47">
            <w:pPr>
              <w:pStyle w:val="TableParagraph"/>
              <w:ind w:left="0"/>
              <w:rPr>
                <w:rFonts w:asciiTheme="minorHAnsi" w:hAnsiTheme="minorHAnsi" w:cstheme="minorHAnsi"/>
                <w:bCs/>
                <w:color w:val="000000"/>
                <w:sz w:val="24"/>
                <w:szCs w:val="24"/>
                <w:shd w:val="clear" w:color="auto" w:fill="FFFFFF"/>
              </w:rPr>
            </w:pPr>
          </w:p>
          <w:p w14:paraId="7F335D72" w14:textId="77B26280" w:rsidR="00B90CD7" w:rsidRPr="00C96C68" w:rsidRDefault="00B90CD7" w:rsidP="005B6E47">
            <w:pPr>
              <w:pStyle w:val="TableParagraph"/>
              <w:ind w:left="0"/>
              <w:rPr>
                <w:rFonts w:asciiTheme="minorHAnsi" w:hAnsiTheme="minorHAnsi" w:cstheme="minorHAnsi"/>
                <w:bCs/>
                <w:color w:val="000000"/>
                <w:sz w:val="24"/>
                <w:szCs w:val="24"/>
                <w:shd w:val="clear" w:color="auto" w:fill="FFFFFF"/>
              </w:rPr>
            </w:pPr>
            <w:r>
              <w:rPr>
                <w:rFonts w:asciiTheme="minorHAnsi" w:hAnsiTheme="minorHAnsi" w:cstheme="minorHAnsi"/>
                <w:bCs/>
                <w:color w:val="000000"/>
                <w:sz w:val="24"/>
                <w:szCs w:val="24"/>
                <w:shd w:val="clear" w:color="auto" w:fill="FFFFFF"/>
              </w:rPr>
              <w:t>We have celebrated our sporting events and lessons on our social media sites.</w:t>
            </w:r>
          </w:p>
        </w:tc>
        <w:tc>
          <w:tcPr>
            <w:tcW w:w="3076" w:type="dxa"/>
          </w:tcPr>
          <w:p w14:paraId="397D6B7C" w14:textId="77777777" w:rsidR="00C96C68" w:rsidRDefault="00B90CD7"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Investigate getting a whiteboard put up in the school hall to aid teachers in their delivery of lessons and key vocabulary.</w:t>
            </w:r>
          </w:p>
          <w:p w14:paraId="2EF5DFB1" w14:textId="77777777" w:rsidR="00B90CD7" w:rsidRDefault="00B90CD7" w:rsidP="00CF1C61">
            <w:pPr>
              <w:pStyle w:val="TableParagraph"/>
              <w:ind w:left="0"/>
              <w:rPr>
                <w:rFonts w:asciiTheme="minorHAnsi" w:hAnsiTheme="minorHAnsi" w:cstheme="minorHAnsi"/>
                <w:sz w:val="24"/>
                <w:szCs w:val="24"/>
              </w:rPr>
            </w:pPr>
          </w:p>
          <w:p w14:paraId="7094C7B0" w14:textId="1B91444C" w:rsidR="00B90CD7" w:rsidRPr="00C96C68" w:rsidRDefault="00B90CD7" w:rsidP="00CF1C61">
            <w:pPr>
              <w:pStyle w:val="TableParagraph"/>
              <w:ind w:left="0"/>
              <w:rPr>
                <w:rFonts w:asciiTheme="minorHAnsi" w:hAnsiTheme="minorHAnsi" w:cstheme="minorHAnsi"/>
                <w:sz w:val="24"/>
                <w:szCs w:val="24"/>
              </w:rPr>
            </w:pPr>
          </w:p>
        </w:tc>
      </w:tr>
      <w:tr w:rsidR="00C96C68" w:rsidRPr="00C96C68" w14:paraId="6780EADF" w14:textId="77777777" w:rsidTr="00CF1C61">
        <w:trPr>
          <w:trHeight w:val="305"/>
        </w:trPr>
        <w:tc>
          <w:tcPr>
            <w:tcW w:w="12302" w:type="dxa"/>
            <w:gridSpan w:val="4"/>
            <w:vMerge w:val="restart"/>
          </w:tcPr>
          <w:p w14:paraId="00CC4A56" w14:textId="77777777" w:rsidR="00C96C68" w:rsidRPr="00C96C68" w:rsidRDefault="00C96C68" w:rsidP="00CF1C61">
            <w:pPr>
              <w:pStyle w:val="TableParagraph"/>
              <w:spacing w:line="257" w:lineRule="exact"/>
              <w:ind w:left="28"/>
              <w:rPr>
                <w:rFonts w:asciiTheme="minorHAnsi" w:hAnsiTheme="minorHAnsi" w:cstheme="minorHAnsi"/>
                <w:sz w:val="24"/>
                <w:szCs w:val="24"/>
              </w:rPr>
            </w:pPr>
            <w:r w:rsidRPr="00C96C68">
              <w:rPr>
                <w:rFonts w:asciiTheme="minorHAnsi" w:hAnsiTheme="minorHAnsi" w:cstheme="minorHAnsi"/>
                <w:b/>
                <w:color w:val="00B9F2"/>
                <w:sz w:val="24"/>
                <w:szCs w:val="24"/>
              </w:rPr>
              <w:lastRenderedPageBreak/>
              <w:t>Key</w:t>
            </w:r>
            <w:r w:rsidRPr="00C96C68">
              <w:rPr>
                <w:rFonts w:asciiTheme="minorHAnsi" w:hAnsiTheme="minorHAnsi" w:cstheme="minorHAnsi"/>
                <w:b/>
                <w:color w:val="00B9F2"/>
                <w:spacing w:val="-5"/>
                <w:sz w:val="24"/>
                <w:szCs w:val="24"/>
              </w:rPr>
              <w:t xml:space="preserve"> </w:t>
            </w:r>
            <w:r w:rsidRPr="00C96C68">
              <w:rPr>
                <w:rFonts w:asciiTheme="minorHAnsi" w:hAnsiTheme="minorHAnsi" w:cstheme="minorHAnsi"/>
                <w:b/>
                <w:color w:val="00B9F2"/>
                <w:sz w:val="24"/>
                <w:szCs w:val="24"/>
              </w:rPr>
              <w:t>indicator</w:t>
            </w:r>
            <w:r w:rsidRPr="00C96C68">
              <w:rPr>
                <w:rFonts w:asciiTheme="minorHAnsi" w:hAnsiTheme="minorHAnsi" w:cstheme="minorHAnsi"/>
                <w:b/>
                <w:color w:val="00B9F2"/>
                <w:spacing w:val="-5"/>
                <w:sz w:val="24"/>
                <w:szCs w:val="24"/>
              </w:rPr>
              <w:t xml:space="preserve"> </w:t>
            </w:r>
            <w:r w:rsidRPr="00C96C68">
              <w:rPr>
                <w:rFonts w:asciiTheme="minorHAnsi" w:hAnsiTheme="minorHAnsi" w:cstheme="minorHAnsi"/>
                <w:b/>
                <w:color w:val="00B9F2"/>
                <w:sz w:val="24"/>
                <w:szCs w:val="24"/>
              </w:rPr>
              <w:t>4:</w:t>
            </w:r>
            <w:r w:rsidRPr="00C96C68">
              <w:rPr>
                <w:rFonts w:asciiTheme="minorHAnsi" w:hAnsiTheme="minorHAnsi" w:cstheme="minorHAnsi"/>
                <w:b/>
                <w:color w:val="00B9F2"/>
                <w:spacing w:val="-5"/>
                <w:sz w:val="24"/>
                <w:szCs w:val="24"/>
              </w:rPr>
              <w:t xml:space="preserve"> </w:t>
            </w:r>
            <w:r w:rsidRPr="00C96C68">
              <w:rPr>
                <w:rFonts w:asciiTheme="minorHAnsi" w:hAnsiTheme="minorHAnsi" w:cstheme="minorHAnsi"/>
                <w:color w:val="00B9F2"/>
                <w:sz w:val="24"/>
                <w:szCs w:val="24"/>
              </w:rPr>
              <w:t>Broader</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experience</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of</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a</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range</w:t>
            </w:r>
            <w:r w:rsidRPr="00C96C68">
              <w:rPr>
                <w:rFonts w:asciiTheme="minorHAnsi" w:hAnsiTheme="minorHAnsi" w:cstheme="minorHAnsi"/>
                <w:color w:val="00B9F2"/>
                <w:spacing w:val="-5"/>
                <w:sz w:val="24"/>
                <w:szCs w:val="24"/>
              </w:rPr>
              <w:t xml:space="preserve"> </w:t>
            </w:r>
            <w:r w:rsidRPr="00C96C68">
              <w:rPr>
                <w:rFonts w:asciiTheme="minorHAnsi" w:hAnsiTheme="minorHAnsi" w:cstheme="minorHAnsi"/>
                <w:color w:val="00B9F2"/>
                <w:sz w:val="24"/>
                <w:szCs w:val="24"/>
              </w:rPr>
              <w:t>of</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sports</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and</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activities</w:t>
            </w:r>
            <w:r w:rsidRPr="00C96C68">
              <w:rPr>
                <w:rFonts w:asciiTheme="minorHAnsi" w:hAnsiTheme="minorHAnsi" w:cstheme="minorHAnsi"/>
                <w:color w:val="00B9F2"/>
                <w:spacing w:val="-5"/>
                <w:sz w:val="24"/>
                <w:szCs w:val="24"/>
              </w:rPr>
              <w:t xml:space="preserve"> </w:t>
            </w:r>
            <w:r w:rsidRPr="00C96C68">
              <w:rPr>
                <w:rFonts w:asciiTheme="minorHAnsi" w:hAnsiTheme="minorHAnsi" w:cstheme="minorHAnsi"/>
                <w:color w:val="00B9F2"/>
                <w:sz w:val="24"/>
                <w:szCs w:val="24"/>
              </w:rPr>
              <w:t>offered</w:t>
            </w:r>
            <w:r w:rsidRPr="00C96C68">
              <w:rPr>
                <w:rFonts w:asciiTheme="minorHAnsi" w:hAnsiTheme="minorHAnsi" w:cstheme="minorHAnsi"/>
                <w:color w:val="00B9F2"/>
                <w:spacing w:val="-5"/>
                <w:sz w:val="24"/>
                <w:szCs w:val="24"/>
              </w:rPr>
              <w:t xml:space="preserve"> </w:t>
            </w:r>
            <w:r w:rsidRPr="00C96C68">
              <w:rPr>
                <w:rFonts w:asciiTheme="minorHAnsi" w:hAnsiTheme="minorHAnsi" w:cstheme="minorHAnsi"/>
                <w:color w:val="00B9F2"/>
                <w:sz w:val="24"/>
                <w:szCs w:val="24"/>
              </w:rPr>
              <w:t>to</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all</w:t>
            </w:r>
            <w:r w:rsidRPr="00C96C68">
              <w:rPr>
                <w:rFonts w:asciiTheme="minorHAnsi" w:hAnsiTheme="minorHAnsi" w:cstheme="minorHAnsi"/>
                <w:color w:val="00B9F2"/>
                <w:spacing w:val="-6"/>
                <w:sz w:val="24"/>
                <w:szCs w:val="24"/>
              </w:rPr>
              <w:t xml:space="preserve"> </w:t>
            </w:r>
            <w:r w:rsidRPr="00C96C68">
              <w:rPr>
                <w:rFonts w:asciiTheme="minorHAnsi" w:hAnsiTheme="minorHAnsi" w:cstheme="minorHAnsi"/>
                <w:color w:val="00B9F2"/>
                <w:sz w:val="24"/>
                <w:szCs w:val="24"/>
              </w:rPr>
              <w:t>pupils</w:t>
            </w:r>
          </w:p>
        </w:tc>
        <w:tc>
          <w:tcPr>
            <w:tcW w:w="3076" w:type="dxa"/>
          </w:tcPr>
          <w:p w14:paraId="384C7067" w14:textId="77777777" w:rsidR="00C96C68" w:rsidRPr="00C96C68" w:rsidRDefault="00C96C68" w:rsidP="00CF1C61">
            <w:pPr>
              <w:pStyle w:val="TableParagraph"/>
              <w:spacing w:line="257" w:lineRule="exact"/>
              <w:ind w:left="28"/>
              <w:rPr>
                <w:rFonts w:asciiTheme="minorHAnsi" w:hAnsiTheme="minorHAnsi" w:cstheme="minorHAnsi"/>
                <w:sz w:val="24"/>
                <w:szCs w:val="24"/>
              </w:rPr>
            </w:pPr>
            <w:r w:rsidRPr="00C96C68">
              <w:rPr>
                <w:rFonts w:asciiTheme="minorHAnsi" w:hAnsiTheme="minorHAnsi" w:cstheme="minorHAnsi"/>
                <w:color w:val="231F20"/>
                <w:sz w:val="24"/>
                <w:szCs w:val="24"/>
              </w:rPr>
              <w:t>Percentage</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of</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total</w:t>
            </w:r>
            <w:r w:rsidRPr="00C96C68">
              <w:rPr>
                <w:rFonts w:asciiTheme="minorHAnsi" w:hAnsiTheme="minorHAnsi" w:cstheme="minorHAnsi"/>
                <w:color w:val="231F20"/>
                <w:spacing w:val="-10"/>
                <w:sz w:val="24"/>
                <w:szCs w:val="24"/>
              </w:rPr>
              <w:t xml:space="preserve"> </w:t>
            </w:r>
            <w:r w:rsidRPr="00C96C68">
              <w:rPr>
                <w:rFonts w:asciiTheme="minorHAnsi" w:hAnsiTheme="minorHAnsi" w:cstheme="minorHAnsi"/>
                <w:color w:val="231F20"/>
                <w:sz w:val="24"/>
                <w:szCs w:val="24"/>
              </w:rPr>
              <w:t>allocation:</w:t>
            </w:r>
          </w:p>
        </w:tc>
      </w:tr>
      <w:tr w:rsidR="00C96C68" w:rsidRPr="00C96C68" w14:paraId="16ACCC3B" w14:textId="77777777" w:rsidTr="00CF1C61">
        <w:trPr>
          <w:trHeight w:val="305"/>
        </w:trPr>
        <w:tc>
          <w:tcPr>
            <w:tcW w:w="12302" w:type="dxa"/>
            <w:gridSpan w:val="4"/>
            <w:vMerge/>
          </w:tcPr>
          <w:p w14:paraId="57BF4EF1" w14:textId="77777777" w:rsidR="00C96C68" w:rsidRPr="00C96C68" w:rsidRDefault="00C96C68" w:rsidP="00CF1C61">
            <w:pPr>
              <w:rPr>
                <w:rFonts w:asciiTheme="minorHAnsi" w:hAnsiTheme="minorHAnsi" w:cstheme="minorHAnsi"/>
                <w:sz w:val="24"/>
                <w:szCs w:val="24"/>
              </w:rPr>
            </w:pPr>
          </w:p>
        </w:tc>
        <w:tc>
          <w:tcPr>
            <w:tcW w:w="3076" w:type="dxa"/>
          </w:tcPr>
          <w:p w14:paraId="61445CE6" w14:textId="2570E033" w:rsidR="00C96C68" w:rsidRPr="00C96C68" w:rsidRDefault="00EA16B1"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£1430</w:t>
            </w:r>
          </w:p>
        </w:tc>
      </w:tr>
      <w:tr w:rsidR="00C96C68" w:rsidRPr="00C96C68" w14:paraId="0361A0E1" w14:textId="77777777" w:rsidTr="00CF1C61">
        <w:trPr>
          <w:trHeight w:val="397"/>
        </w:trPr>
        <w:tc>
          <w:tcPr>
            <w:tcW w:w="3758" w:type="dxa"/>
          </w:tcPr>
          <w:p w14:paraId="7E23C3C1" w14:textId="77777777" w:rsidR="00C96C68" w:rsidRPr="00C96C68" w:rsidRDefault="00C96C68" w:rsidP="00CF1C61">
            <w:pPr>
              <w:pStyle w:val="TableParagraph"/>
              <w:spacing w:before="16"/>
              <w:ind w:left="1554" w:right="1534"/>
              <w:jc w:val="center"/>
              <w:rPr>
                <w:rFonts w:asciiTheme="minorHAnsi" w:hAnsiTheme="minorHAnsi" w:cstheme="minorHAnsi"/>
                <w:b/>
                <w:sz w:val="24"/>
                <w:szCs w:val="24"/>
              </w:rPr>
            </w:pPr>
            <w:r w:rsidRPr="00C96C68">
              <w:rPr>
                <w:rFonts w:asciiTheme="minorHAnsi" w:hAnsiTheme="minorHAnsi" w:cstheme="minorHAnsi"/>
                <w:b/>
                <w:color w:val="231F20"/>
                <w:sz w:val="24"/>
                <w:szCs w:val="24"/>
              </w:rPr>
              <w:t>Intent</w:t>
            </w:r>
          </w:p>
        </w:tc>
        <w:tc>
          <w:tcPr>
            <w:tcW w:w="5121" w:type="dxa"/>
            <w:gridSpan w:val="2"/>
          </w:tcPr>
          <w:p w14:paraId="3D19B887" w14:textId="77777777" w:rsidR="00C96C68" w:rsidRPr="00C96C68" w:rsidRDefault="00C96C68" w:rsidP="00CF1C61">
            <w:pPr>
              <w:pStyle w:val="TableParagraph"/>
              <w:spacing w:before="16"/>
              <w:ind w:left="1733" w:right="1713"/>
              <w:jc w:val="center"/>
              <w:rPr>
                <w:rFonts w:asciiTheme="minorHAnsi" w:hAnsiTheme="minorHAnsi" w:cstheme="minorHAnsi"/>
                <w:b/>
                <w:sz w:val="24"/>
                <w:szCs w:val="24"/>
              </w:rPr>
            </w:pPr>
            <w:r w:rsidRPr="00C96C68">
              <w:rPr>
                <w:rFonts w:asciiTheme="minorHAnsi" w:hAnsiTheme="minorHAnsi" w:cstheme="minorHAnsi"/>
                <w:b/>
                <w:color w:val="231F20"/>
                <w:sz w:val="24"/>
                <w:szCs w:val="24"/>
              </w:rPr>
              <w:t>Implementation</w:t>
            </w:r>
          </w:p>
        </w:tc>
        <w:tc>
          <w:tcPr>
            <w:tcW w:w="3423" w:type="dxa"/>
          </w:tcPr>
          <w:p w14:paraId="1EC8DECC" w14:textId="77777777" w:rsidR="00C96C68" w:rsidRPr="00C96C68" w:rsidRDefault="00C96C68" w:rsidP="00CF1C61">
            <w:pPr>
              <w:pStyle w:val="TableParagraph"/>
              <w:spacing w:before="16"/>
              <w:ind w:left="1346" w:right="1325"/>
              <w:jc w:val="center"/>
              <w:rPr>
                <w:rFonts w:asciiTheme="minorHAnsi" w:hAnsiTheme="minorHAnsi" w:cstheme="minorHAnsi"/>
                <w:b/>
                <w:sz w:val="24"/>
                <w:szCs w:val="24"/>
              </w:rPr>
            </w:pPr>
            <w:r w:rsidRPr="00C96C68">
              <w:rPr>
                <w:rFonts w:asciiTheme="minorHAnsi" w:hAnsiTheme="minorHAnsi" w:cstheme="minorHAnsi"/>
                <w:b/>
                <w:color w:val="231F20"/>
                <w:sz w:val="24"/>
                <w:szCs w:val="24"/>
              </w:rPr>
              <w:t>Impact</w:t>
            </w:r>
          </w:p>
        </w:tc>
        <w:tc>
          <w:tcPr>
            <w:tcW w:w="3076" w:type="dxa"/>
          </w:tcPr>
          <w:p w14:paraId="1B180417"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032C805A" w14:textId="77777777" w:rsidTr="00CF1C61">
        <w:trPr>
          <w:trHeight w:val="334"/>
        </w:trPr>
        <w:tc>
          <w:tcPr>
            <w:tcW w:w="3758" w:type="dxa"/>
            <w:tcBorders>
              <w:bottom w:val="nil"/>
            </w:tcBorders>
          </w:tcPr>
          <w:p w14:paraId="536585E5"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Your</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school</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focus</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should</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be</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clear</w:t>
            </w:r>
          </w:p>
        </w:tc>
        <w:tc>
          <w:tcPr>
            <w:tcW w:w="3458" w:type="dxa"/>
            <w:tcBorders>
              <w:bottom w:val="nil"/>
            </w:tcBorders>
          </w:tcPr>
          <w:p w14:paraId="78CE77D5"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Make</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sure</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your</w:t>
            </w:r>
            <w:r w:rsidRPr="00C96C68">
              <w:rPr>
                <w:rFonts w:asciiTheme="minorHAnsi" w:hAnsiTheme="minorHAnsi" w:cstheme="minorHAnsi"/>
                <w:color w:val="231F20"/>
                <w:spacing w:val="-6"/>
                <w:sz w:val="24"/>
                <w:szCs w:val="24"/>
              </w:rPr>
              <w:t xml:space="preserve"> </w:t>
            </w:r>
            <w:r w:rsidRPr="00C96C68">
              <w:rPr>
                <w:rFonts w:asciiTheme="minorHAnsi" w:hAnsiTheme="minorHAnsi" w:cstheme="minorHAnsi"/>
                <w:color w:val="231F20"/>
                <w:sz w:val="24"/>
                <w:szCs w:val="24"/>
              </w:rPr>
              <w:t>actions</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to</w:t>
            </w:r>
          </w:p>
        </w:tc>
        <w:tc>
          <w:tcPr>
            <w:tcW w:w="1663" w:type="dxa"/>
            <w:tcBorders>
              <w:bottom w:val="nil"/>
            </w:tcBorders>
          </w:tcPr>
          <w:p w14:paraId="23D817D3"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Funding</w:t>
            </w:r>
          </w:p>
        </w:tc>
        <w:tc>
          <w:tcPr>
            <w:tcW w:w="3423" w:type="dxa"/>
            <w:tcBorders>
              <w:bottom w:val="nil"/>
            </w:tcBorders>
          </w:tcPr>
          <w:p w14:paraId="3416AD6E"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Evidence</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of</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impact:</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do</w:t>
            </w:r>
          </w:p>
        </w:tc>
        <w:tc>
          <w:tcPr>
            <w:tcW w:w="3076" w:type="dxa"/>
            <w:tcBorders>
              <w:bottom w:val="nil"/>
            </w:tcBorders>
          </w:tcPr>
          <w:p w14:paraId="65081C24"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Sustainability</w:t>
            </w:r>
            <w:r w:rsidRPr="00C96C68">
              <w:rPr>
                <w:rFonts w:asciiTheme="minorHAnsi" w:hAnsiTheme="minorHAnsi" w:cstheme="minorHAnsi"/>
                <w:color w:val="231F20"/>
                <w:spacing w:val="-6"/>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suggested</w:t>
            </w:r>
          </w:p>
        </w:tc>
      </w:tr>
      <w:tr w:rsidR="00C96C68" w:rsidRPr="00C96C68" w14:paraId="57D2439E" w14:textId="77777777" w:rsidTr="00CF1C61">
        <w:trPr>
          <w:trHeight w:val="288"/>
        </w:trPr>
        <w:tc>
          <w:tcPr>
            <w:tcW w:w="3758" w:type="dxa"/>
            <w:tcBorders>
              <w:top w:val="nil"/>
              <w:bottom w:val="nil"/>
            </w:tcBorders>
          </w:tcPr>
          <w:p w14:paraId="5D44A60E"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you</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want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the</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pupils</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know</w:t>
            </w:r>
          </w:p>
        </w:tc>
        <w:tc>
          <w:tcPr>
            <w:tcW w:w="3458" w:type="dxa"/>
            <w:tcBorders>
              <w:top w:val="nil"/>
              <w:bottom w:val="nil"/>
            </w:tcBorders>
          </w:tcPr>
          <w:p w14:paraId="2DA34B1E"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achieve</w:t>
            </w:r>
            <w:r w:rsidRPr="00C96C68">
              <w:rPr>
                <w:rFonts w:asciiTheme="minorHAnsi" w:hAnsiTheme="minorHAnsi" w:cstheme="minorHAnsi"/>
                <w:color w:val="231F20"/>
                <w:spacing w:val="-6"/>
                <w:sz w:val="24"/>
                <w:szCs w:val="24"/>
              </w:rPr>
              <w:t xml:space="preserve"> </w:t>
            </w:r>
            <w:r w:rsidRPr="00C96C68">
              <w:rPr>
                <w:rFonts w:asciiTheme="minorHAnsi" w:hAnsiTheme="minorHAnsi" w:cstheme="minorHAnsi"/>
                <w:color w:val="231F20"/>
                <w:sz w:val="24"/>
                <w:szCs w:val="24"/>
              </w:rPr>
              <w:t>are</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linked</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your</w:t>
            </w:r>
          </w:p>
        </w:tc>
        <w:tc>
          <w:tcPr>
            <w:tcW w:w="1663" w:type="dxa"/>
            <w:tcBorders>
              <w:top w:val="nil"/>
              <w:bottom w:val="nil"/>
            </w:tcBorders>
          </w:tcPr>
          <w:p w14:paraId="6C859B2F"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allocated:</w:t>
            </w:r>
          </w:p>
        </w:tc>
        <w:tc>
          <w:tcPr>
            <w:tcW w:w="3423" w:type="dxa"/>
            <w:tcBorders>
              <w:top w:val="nil"/>
              <w:bottom w:val="nil"/>
            </w:tcBorders>
          </w:tcPr>
          <w:p w14:paraId="5C9F3962"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pupils</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now</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know</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what</w:t>
            </w:r>
          </w:p>
        </w:tc>
        <w:tc>
          <w:tcPr>
            <w:tcW w:w="3076" w:type="dxa"/>
            <w:tcBorders>
              <w:top w:val="nil"/>
              <w:bottom w:val="nil"/>
            </w:tcBorders>
          </w:tcPr>
          <w:p w14:paraId="6369403D"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next</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steps:</w:t>
            </w:r>
          </w:p>
        </w:tc>
      </w:tr>
      <w:tr w:rsidR="00C96C68" w:rsidRPr="00C96C68" w14:paraId="56CF61D4" w14:textId="77777777" w:rsidTr="00CF1C61">
        <w:trPr>
          <w:trHeight w:val="287"/>
        </w:trPr>
        <w:tc>
          <w:tcPr>
            <w:tcW w:w="3758" w:type="dxa"/>
            <w:tcBorders>
              <w:top w:val="nil"/>
              <w:bottom w:val="nil"/>
            </w:tcBorders>
          </w:tcPr>
          <w:p w14:paraId="3878EDF9"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be</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able</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do</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about</w:t>
            </w:r>
          </w:p>
        </w:tc>
        <w:tc>
          <w:tcPr>
            <w:tcW w:w="3458" w:type="dxa"/>
            <w:tcBorders>
              <w:top w:val="nil"/>
              <w:bottom w:val="nil"/>
            </w:tcBorders>
          </w:tcPr>
          <w:p w14:paraId="124E40AD"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intentions:</w:t>
            </w:r>
          </w:p>
        </w:tc>
        <w:tc>
          <w:tcPr>
            <w:tcW w:w="1663" w:type="dxa"/>
            <w:tcBorders>
              <w:top w:val="nil"/>
              <w:bottom w:val="nil"/>
            </w:tcBorders>
          </w:tcPr>
          <w:p w14:paraId="5F13F0CE" w14:textId="77777777" w:rsidR="00C96C68" w:rsidRPr="00C96C68" w:rsidRDefault="00C96C68" w:rsidP="00CF1C61">
            <w:pPr>
              <w:pStyle w:val="TableParagraph"/>
              <w:ind w:left="0"/>
              <w:rPr>
                <w:rFonts w:asciiTheme="minorHAnsi" w:hAnsiTheme="minorHAnsi" w:cstheme="minorHAnsi"/>
                <w:sz w:val="24"/>
                <w:szCs w:val="24"/>
              </w:rPr>
            </w:pPr>
          </w:p>
        </w:tc>
        <w:tc>
          <w:tcPr>
            <w:tcW w:w="3423" w:type="dxa"/>
            <w:tcBorders>
              <w:top w:val="nil"/>
              <w:bottom w:val="nil"/>
            </w:tcBorders>
          </w:tcPr>
          <w:p w14:paraId="1B0A0560"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can</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they</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now</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do?</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has</w:t>
            </w:r>
          </w:p>
        </w:tc>
        <w:tc>
          <w:tcPr>
            <w:tcW w:w="3076" w:type="dxa"/>
            <w:tcBorders>
              <w:top w:val="nil"/>
              <w:bottom w:val="nil"/>
            </w:tcBorders>
          </w:tcPr>
          <w:p w14:paraId="6A7CF4FC"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1C517E34" w14:textId="77777777" w:rsidTr="00CF1C61">
        <w:trPr>
          <w:trHeight w:val="288"/>
        </w:trPr>
        <w:tc>
          <w:tcPr>
            <w:tcW w:w="3758" w:type="dxa"/>
            <w:tcBorders>
              <w:top w:val="nil"/>
              <w:bottom w:val="nil"/>
            </w:tcBorders>
          </w:tcPr>
          <w:p w14:paraId="6CE8ECA3"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they</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need</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learn</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to</w:t>
            </w:r>
          </w:p>
        </w:tc>
        <w:tc>
          <w:tcPr>
            <w:tcW w:w="3458" w:type="dxa"/>
            <w:tcBorders>
              <w:top w:val="nil"/>
              <w:bottom w:val="nil"/>
            </w:tcBorders>
          </w:tcPr>
          <w:p w14:paraId="3ECB1543" w14:textId="77777777" w:rsidR="00C96C68" w:rsidRPr="00C96C68" w:rsidRDefault="00C96C68" w:rsidP="00CF1C61">
            <w:pPr>
              <w:pStyle w:val="TableParagraph"/>
              <w:ind w:left="0"/>
              <w:rPr>
                <w:rFonts w:asciiTheme="minorHAnsi" w:hAnsiTheme="minorHAnsi" w:cstheme="minorHAnsi"/>
                <w:sz w:val="24"/>
                <w:szCs w:val="24"/>
              </w:rPr>
            </w:pPr>
          </w:p>
        </w:tc>
        <w:tc>
          <w:tcPr>
            <w:tcW w:w="1663" w:type="dxa"/>
            <w:tcBorders>
              <w:top w:val="nil"/>
              <w:bottom w:val="nil"/>
            </w:tcBorders>
          </w:tcPr>
          <w:p w14:paraId="0FFB827C" w14:textId="77777777" w:rsidR="00C96C68" w:rsidRPr="00C96C68" w:rsidRDefault="00C96C68" w:rsidP="00CF1C61">
            <w:pPr>
              <w:pStyle w:val="TableParagraph"/>
              <w:ind w:left="0"/>
              <w:rPr>
                <w:rFonts w:asciiTheme="minorHAnsi" w:hAnsiTheme="minorHAnsi" w:cstheme="minorHAnsi"/>
                <w:sz w:val="24"/>
                <w:szCs w:val="24"/>
              </w:rPr>
            </w:pPr>
          </w:p>
        </w:tc>
        <w:tc>
          <w:tcPr>
            <w:tcW w:w="3423" w:type="dxa"/>
            <w:tcBorders>
              <w:top w:val="nil"/>
              <w:bottom w:val="nil"/>
            </w:tcBorders>
          </w:tcPr>
          <w:p w14:paraId="3EC98C0A"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changed?</w:t>
            </w:r>
          </w:p>
        </w:tc>
        <w:tc>
          <w:tcPr>
            <w:tcW w:w="3076" w:type="dxa"/>
            <w:tcBorders>
              <w:top w:val="nil"/>
              <w:bottom w:val="nil"/>
            </w:tcBorders>
          </w:tcPr>
          <w:p w14:paraId="550E2FED"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282B8B6E" w14:textId="77777777" w:rsidTr="00CF1C61">
        <w:trPr>
          <w:trHeight w:val="273"/>
        </w:trPr>
        <w:tc>
          <w:tcPr>
            <w:tcW w:w="3758" w:type="dxa"/>
            <w:tcBorders>
              <w:top w:val="nil"/>
            </w:tcBorders>
          </w:tcPr>
          <w:p w14:paraId="7D6341F7" w14:textId="77777777" w:rsidR="00C96C68" w:rsidRPr="00C96C68" w:rsidRDefault="00C96C68" w:rsidP="00CF1C61">
            <w:pPr>
              <w:pStyle w:val="TableParagraph"/>
              <w:spacing w:line="254" w:lineRule="exact"/>
              <w:rPr>
                <w:rFonts w:asciiTheme="minorHAnsi" w:hAnsiTheme="minorHAnsi" w:cstheme="minorHAnsi"/>
                <w:sz w:val="24"/>
                <w:szCs w:val="24"/>
              </w:rPr>
            </w:pPr>
            <w:r w:rsidRPr="00C96C68">
              <w:rPr>
                <w:rFonts w:asciiTheme="minorHAnsi" w:hAnsiTheme="minorHAnsi" w:cstheme="minorHAnsi"/>
                <w:color w:val="231F20"/>
                <w:sz w:val="24"/>
                <w:szCs w:val="24"/>
              </w:rPr>
              <w:t>consolidate</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through</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practice:</w:t>
            </w:r>
          </w:p>
        </w:tc>
        <w:tc>
          <w:tcPr>
            <w:tcW w:w="3458" w:type="dxa"/>
            <w:tcBorders>
              <w:top w:val="nil"/>
            </w:tcBorders>
          </w:tcPr>
          <w:p w14:paraId="63E69FF5" w14:textId="77777777" w:rsidR="00C96C68" w:rsidRPr="00C96C68" w:rsidRDefault="00C96C68" w:rsidP="00CF1C61">
            <w:pPr>
              <w:pStyle w:val="TableParagraph"/>
              <w:ind w:left="0"/>
              <w:rPr>
                <w:rFonts w:asciiTheme="minorHAnsi" w:hAnsiTheme="minorHAnsi" w:cstheme="minorHAnsi"/>
                <w:sz w:val="24"/>
                <w:szCs w:val="24"/>
              </w:rPr>
            </w:pPr>
          </w:p>
        </w:tc>
        <w:tc>
          <w:tcPr>
            <w:tcW w:w="1663" w:type="dxa"/>
            <w:tcBorders>
              <w:top w:val="nil"/>
            </w:tcBorders>
          </w:tcPr>
          <w:p w14:paraId="21936454" w14:textId="77777777" w:rsidR="00C96C68" w:rsidRPr="00C96C68" w:rsidRDefault="00C96C68" w:rsidP="00CF1C61">
            <w:pPr>
              <w:pStyle w:val="TableParagraph"/>
              <w:ind w:left="0"/>
              <w:rPr>
                <w:rFonts w:asciiTheme="minorHAnsi" w:hAnsiTheme="minorHAnsi" w:cstheme="minorHAnsi"/>
                <w:sz w:val="24"/>
                <w:szCs w:val="24"/>
              </w:rPr>
            </w:pPr>
          </w:p>
        </w:tc>
        <w:tc>
          <w:tcPr>
            <w:tcW w:w="3423" w:type="dxa"/>
            <w:tcBorders>
              <w:top w:val="nil"/>
            </w:tcBorders>
          </w:tcPr>
          <w:p w14:paraId="2E7CBAB1" w14:textId="77777777" w:rsidR="00C96C68" w:rsidRPr="00C96C68" w:rsidRDefault="00C96C68" w:rsidP="00CF1C61">
            <w:pPr>
              <w:pStyle w:val="TableParagraph"/>
              <w:ind w:left="0"/>
              <w:rPr>
                <w:rFonts w:asciiTheme="minorHAnsi" w:hAnsiTheme="minorHAnsi" w:cstheme="minorHAnsi"/>
                <w:sz w:val="24"/>
                <w:szCs w:val="24"/>
              </w:rPr>
            </w:pPr>
          </w:p>
        </w:tc>
        <w:tc>
          <w:tcPr>
            <w:tcW w:w="3076" w:type="dxa"/>
            <w:tcBorders>
              <w:top w:val="nil"/>
            </w:tcBorders>
          </w:tcPr>
          <w:p w14:paraId="0212D96B"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3DE25C84" w14:textId="77777777" w:rsidTr="00CF1C61">
        <w:trPr>
          <w:trHeight w:val="2172"/>
        </w:trPr>
        <w:tc>
          <w:tcPr>
            <w:tcW w:w="3758" w:type="dxa"/>
          </w:tcPr>
          <w:p w14:paraId="2990BF3A" w14:textId="77777777" w:rsidR="00C96C68" w:rsidRPr="00C96C68" w:rsidRDefault="00C96C68" w:rsidP="00CF1C61">
            <w:pPr>
              <w:pStyle w:val="TableParagraph"/>
              <w:spacing w:before="149"/>
              <w:ind w:left="66"/>
              <w:rPr>
                <w:rFonts w:asciiTheme="minorHAnsi" w:hAnsiTheme="minorHAnsi" w:cstheme="minorHAnsi"/>
                <w:sz w:val="24"/>
                <w:szCs w:val="24"/>
              </w:rPr>
            </w:pPr>
            <w:r w:rsidRPr="00C96C68">
              <w:rPr>
                <w:rStyle w:val="normaltextrun"/>
                <w:rFonts w:asciiTheme="minorHAnsi" w:hAnsiTheme="minorHAnsi" w:cstheme="minorHAnsi"/>
                <w:color w:val="000000"/>
                <w:sz w:val="24"/>
                <w:szCs w:val="24"/>
                <w:shd w:val="clear" w:color="auto" w:fill="FFFFFF"/>
              </w:rPr>
              <w:t>Pupils to know the sporting opportunities that are available to them locally.</w:t>
            </w:r>
            <w:r w:rsidRPr="00C96C68">
              <w:rPr>
                <w:rStyle w:val="eop"/>
                <w:rFonts w:asciiTheme="minorHAnsi" w:hAnsiTheme="minorHAnsi" w:cstheme="minorHAnsi"/>
                <w:color w:val="000000"/>
                <w:sz w:val="24"/>
                <w:szCs w:val="24"/>
                <w:shd w:val="clear" w:color="auto" w:fill="FFFFFF"/>
              </w:rPr>
              <w:t> </w:t>
            </w:r>
          </w:p>
        </w:tc>
        <w:tc>
          <w:tcPr>
            <w:tcW w:w="3458" w:type="dxa"/>
          </w:tcPr>
          <w:p w14:paraId="3104CA65"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 xml:space="preserve">Coaching sessions at </w:t>
            </w:r>
            <w:proofErr w:type="spellStart"/>
            <w:r w:rsidRPr="00C96C68">
              <w:rPr>
                <w:rFonts w:asciiTheme="minorHAnsi" w:eastAsia="Times New Roman" w:hAnsiTheme="minorHAnsi" w:cstheme="minorHAnsi"/>
                <w:sz w:val="24"/>
                <w:szCs w:val="24"/>
                <w:lang w:eastAsia="en-GB"/>
              </w:rPr>
              <w:t>Windscales</w:t>
            </w:r>
            <w:proofErr w:type="spellEnd"/>
            <w:r w:rsidRPr="00C96C68">
              <w:rPr>
                <w:rFonts w:asciiTheme="minorHAnsi" w:eastAsia="Times New Roman" w:hAnsiTheme="minorHAnsi" w:cstheme="minorHAnsi"/>
                <w:sz w:val="24"/>
                <w:szCs w:val="24"/>
                <w:lang w:eastAsia="en-GB"/>
              </w:rPr>
              <w:t xml:space="preserve"> Squash club. </w:t>
            </w:r>
          </w:p>
          <w:p w14:paraId="1FD5529E"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p>
          <w:p w14:paraId="55CF4DA4"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Bowls coaching and tournament at Egremont bowling club. </w:t>
            </w:r>
          </w:p>
          <w:p w14:paraId="0CE2690B"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p>
          <w:p w14:paraId="64E48404"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School notice board display advertising local sports.  </w:t>
            </w:r>
          </w:p>
          <w:p w14:paraId="2DA9700F" w14:textId="77777777" w:rsidR="00C96C68" w:rsidRPr="00C96C68" w:rsidRDefault="00C96C68" w:rsidP="00CF1C61">
            <w:pPr>
              <w:pStyle w:val="TableParagraph"/>
              <w:ind w:left="0"/>
              <w:rPr>
                <w:rFonts w:asciiTheme="minorHAnsi" w:hAnsiTheme="minorHAnsi" w:cstheme="minorHAnsi"/>
                <w:sz w:val="24"/>
                <w:szCs w:val="24"/>
              </w:rPr>
            </w:pPr>
          </w:p>
          <w:p w14:paraId="583CCAC9" w14:textId="77777777" w:rsidR="00C96C68" w:rsidRPr="00C96C68" w:rsidRDefault="00C96C68" w:rsidP="00CF1C61">
            <w:pPr>
              <w:pStyle w:val="TableParagraph"/>
              <w:ind w:left="0"/>
              <w:rPr>
                <w:rFonts w:asciiTheme="minorHAnsi" w:hAnsiTheme="minorHAnsi" w:cstheme="minorHAnsi"/>
                <w:sz w:val="24"/>
                <w:szCs w:val="24"/>
              </w:rPr>
            </w:pPr>
            <w:r w:rsidRPr="00C96C68">
              <w:rPr>
                <w:rStyle w:val="normaltextrun"/>
                <w:rFonts w:asciiTheme="minorHAnsi" w:hAnsiTheme="minorHAnsi" w:cstheme="minorHAnsi"/>
                <w:color w:val="000000"/>
                <w:sz w:val="24"/>
                <w:szCs w:val="24"/>
                <w:shd w:val="clear" w:color="auto" w:fill="FFFFFF"/>
              </w:rPr>
              <w:t>Pupils are more aware of local sporting opportunities and are encouraged to take this pathway.</w:t>
            </w:r>
            <w:r w:rsidRPr="00C96C68">
              <w:rPr>
                <w:rStyle w:val="eop"/>
                <w:rFonts w:asciiTheme="minorHAnsi" w:hAnsiTheme="minorHAnsi" w:cstheme="minorHAnsi"/>
                <w:color w:val="000000"/>
                <w:sz w:val="24"/>
                <w:szCs w:val="24"/>
                <w:shd w:val="clear" w:color="auto" w:fill="FFFFFF"/>
              </w:rPr>
              <w:t> </w:t>
            </w:r>
          </w:p>
        </w:tc>
        <w:tc>
          <w:tcPr>
            <w:tcW w:w="1663" w:type="dxa"/>
          </w:tcPr>
          <w:p w14:paraId="2F3C6AF8" w14:textId="77777777" w:rsidR="00C96C68" w:rsidRPr="00C96C68" w:rsidRDefault="00C96C68" w:rsidP="00CF1C61">
            <w:pPr>
              <w:pStyle w:val="TableParagraph"/>
              <w:spacing w:before="145"/>
              <w:ind w:left="29"/>
              <w:rPr>
                <w:rFonts w:asciiTheme="minorHAnsi" w:hAnsiTheme="minorHAnsi" w:cstheme="minorHAnsi"/>
                <w:sz w:val="24"/>
                <w:szCs w:val="24"/>
              </w:rPr>
            </w:pPr>
            <w:r w:rsidRPr="00C96C68">
              <w:rPr>
                <w:rFonts w:asciiTheme="minorHAnsi" w:hAnsiTheme="minorHAnsi" w:cstheme="minorHAnsi"/>
                <w:sz w:val="24"/>
                <w:szCs w:val="24"/>
              </w:rPr>
              <w:t>£330</w:t>
            </w:r>
          </w:p>
        </w:tc>
        <w:tc>
          <w:tcPr>
            <w:tcW w:w="3423" w:type="dxa"/>
          </w:tcPr>
          <w:p w14:paraId="56844637" w14:textId="77777777" w:rsidR="00C96C68" w:rsidRDefault="007125EC"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8 children from KS2 attended a bowls coaching and tournament session.</w:t>
            </w:r>
          </w:p>
          <w:p w14:paraId="636F5375" w14:textId="77777777" w:rsidR="007125EC" w:rsidRDefault="007125EC" w:rsidP="00CF1C61">
            <w:pPr>
              <w:pStyle w:val="TableParagraph"/>
              <w:ind w:left="0"/>
              <w:rPr>
                <w:rFonts w:asciiTheme="minorHAnsi" w:hAnsiTheme="minorHAnsi" w:cstheme="minorHAnsi"/>
                <w:sz w:val="24"/>
                <w:szCs w:val="24"/>
              </w:rPr>
            </w:pPr>
          </w:p>
          <w:p w14:paraId="565FD38F" w14:textId="27C5BD6A" w:rsidR="007125EC" w:rsidRPr="00C96C68" w:rsidRDefault="007125EC"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Social media posts about upcoming events in the local areas as well as clubs available.</w:t>
            </w:r>
          </w:p>
        </w:tc>
        <w:tc>
          <w:tcPr>
            <w:tcW w:w="3076" w:type="dxa"/>
          </w:tcPr>
          <w:p w14:paraId="33DDC38A" w14:textId="77777777" w:rsidR="00C96C68" w:rsidRDefault="00C96C68" w:rsidP="00CF1C61">
            <w:pPr>
              <w:pStyle w:val="TableParagraph"/>
              <w:ind w:left="0"/>
              <w:rPr>
                <w:rFonts w:asciiTheme="minorHAnsi" w:hAnsiTheme="minorHAnsi" w:cstheme="minorHAnsi"/>
                <w:sz w:val="24"/>
                <w:szCs w:val="24"/>
              </w:rPr>
            </w:pPr>
            <w:r w:rsidRPr="00C96C68">
              <w:rPr>
                <w:rFonts w:asciiTheme="minorHAnsi" w:hAnsiTheme="minorHAnsi" w:cstheme="minorHAnsi"/>
                <w:sz w:val="24"/>
                <w:szCs w:val="24"/>
              </w:rPr>
              <w:t xml:space="preserve"> </w:t>
            </w:r>
            <w:r w:rsidR="007125EC">
              <w:rPr>
                <w:rFonts w:asciiTheme="minorHAnsi" w:hAnsiTheme="minorHAnsi" w:cstheme="minorHAnsi"/>
                <w:sz w:val="24"/>
                <w:szCs w:val="24"/>
              </w:rPr>
              <w:t>Promote sporting events on a school display board.</w:t>
            </w:r>
          </w:p>
          <w:p w14:paraId="5DE9FA5D" w14:textId="77777777" w:rsidR="007125EC" w:rsidRDefault="007125EC" w:rsidP="00CF1C61">
            <w:pPr>
              <w:pStyle w:val="TableParagraph"/>
              <w:ind w:left="0"/>
              <w:rPr>
                <w:rFonts w:asciiTheme="minorHAnsi" w:hAnsiTheme="minorHAnsi" w:cstheme="minorHAnsi"/>
                <w:sz w:val="24"/>
                <w:szCs w:val="24"/>
              </w:rPr>
            </w:pPr>
          </w:p>
          <w:p w14:paraId="2FA51D29" w14:textId="77777777" w:rsidR="007125EC" w:rsidRDefault="007125EC"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Look into booking squash sessions at </w:t>
            </w:r>
            <w:proofErr w:type="spellStart"/>
            <w:r>
              <w:rPr>
                <w:rFonts w:asciiTheme="minorHAnsi" w:hAnsiTheme="minorHAnsi" w:cstheme="minorHAnsi"/>
                <w:sz w:val="24"/>
                <w:szCs w:val="24"/>
              </w:rPr>
              <w:t>Windscales</w:t>
            </w:r>
            <w:proofErr w:type="spellEnd"/>
            <w:r>
              <w:rPr>
                <w:rFonts w:asciiTheme="minorHAnsi" w:hAnsiTheme="minorHAnsi" w:cstheme="minorHAnsi"/>
                <w:sz w:val="24"/>
                <w:szCs w:val="24"/>
              </w:rPr>
              <w:t xml:space="preserve"> Club, </w:t>
            </w:r>
            <w:proofErr w:type="spellStart"/>
            <w:r>
              <w:rPr>
                <w:rFonts w:asciiTheme="minorHAnsi" w:hAnsiTheme="minorHAnsi" w:cstheme="minorHAnsi"/>
                <w:sz w:val="24"/>
                <w:szCs w:val="24"/>
              </w:rPr>
              <w:t>Egremont</w:t>
            </w:r>
            <w:proofErr w:type="spellEnd"/>
            <w:r>
              <w:rPr>
                <w:rFonts w:asciiTheme="minorHAnsi" w:hAnsiTheme="minorHAnsi" w:cstheme="minorHAnsi"/>
                <w:sz w:val="24"/>
                <w:szCs w:val="24"/>
              </w:rPr>
              <w:t>.</w:t>
            </w:r>
          </w:p>
          <w:p w14:paraId="3129D300" w14:textId="77777777" w:rsidR="007125EC" w:rsidRDefault="007125EC" w:rsidP="00CF1C61">
            <w:pPr>
              <w:pStyle w:val="TableParagraph"/>
              <w:ind w:left="0"/>
              <w:rPr>
                <w:rFonts w:asciiTheme="minorHAnsi" w:hAnsiTheme="minorHAnsi" w:cstheme="minorHAnsi"/>
                <w:sz w:val="24"/>
                <w:szCs w:val="24"/>
              </w:rPr>
            </w:pPr>
          </w:p>
          <w:p w14:paraId="2E70F135" w14:textId="6C5C6F61" w:rsidR="007125EC" w:rsidRPr="00C96C68" w:rsidRDefault="007125EC" w:rsidP="00CF1C61">
            <w:pPr>
              <w:pStyle w:val="TableParagraph"/>
              <w:ind w:left="0"/>
              <w:rPr>
                <w:rFonts w:asciiTheme="minorHAnsi" w:hAnsiTheme="minorHAnsi" w:cstheme="minorHAnsi"/>
                <w:sz w:val="24"/>
                <w:szCs w:val="24"/>
              </w:rPr>
            </w:pPr>
          </w:p>
        </w:tc>
      </w:tr>
      <w:tr w:rsidR="00C96C68" w:rsidRPr="00C96C68" w14:paraId="475A4DA6" w14:textId="77777777" w:rsidTr="00CF1C61">
        <w:trPr>
          <w:trHeight w:val="2172"/>
        </w:trPr>
        <w:tc>
          <w:tcPr>
            <w:tcW w:w="3758" w:type="dxa"/>
          </w:tcPr>
          <w:p w14:paraId="3003FAC3" w14:textId="77777777" w:rsidR="00C96C68" w:rsidRPr="00C96C68" w:rsidRDefault="00C96C68" w:rsidP="00CF1C61">
            <w:pPr>
              <w:pStyle w:val="TableParagraph"/>
              <w:spacing w:before="149"/>
              <w:ind w:left="66"/>
              <w:rPr>
                <w:rStyle w:val="normaltextrun"/>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Pupils to participate in a skateboarding showcase event. </w:t>
            </w:r>
            <w:r w:rsidRPr="00C96C68">
              <w:rPr>
                <w:rStyle w:val="eop"/>
                <w:rFonts w:asciiTheme="minorHAnsi" w:hAnsiTheme="minorHAnsi" w:cstheme="minorHAnsi"/>
                <w:color w:val="000000"/>
                <w:sz w:val="24"/>
                <w:szCs w:val="24"/>
                <w:shd w:val="clear" w:color="auto" w:fill="FFFFFF"/>
              </w:rPr>
              <w:t> </w:t>
            </w:r>
          </w:p>
        </w:tc>
        <w:tc>
          <w:tcPr>
            <w:tcW w:w="3458" w:type="dxa"/>
          </w:tcPr>
          <w:p w14:paraId="23B7D745" w14:textId="77777777" w:rsidR="00C96C68" w:rsidRPr="00C96C68" w:rsidRDefault="00C96C68" w:rsidP="00CF1C61">
            <w:pPr>
              <w:widowControl/>
              <w:autoSpaceDE/>
              <w:autoSpaceDN/>
              <w:textAlignment w:val="baseline"/>
              <w:rPr>
                <w:rStyle w:val="eop"/>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Pupils will participate in a 45-minute workshop with Team Rubicon. </w:t>
            </w:r>
            <w:r w:rsidRPr="00C96C68">
              <w:rPr>
                <w:rStyle w:val="eop"/>
                <w:rFonts w:asciiTheme="minorHAnsi" w:hAnsiTheme="minorHAnsi" w:cstheme="minorHAnsi"/>
                <w:color w:val="000000"/>
                <w:sz w:val="24"/>
                <w:szCs w:val="24"/>
                <w:shd w:val="clear" w:color="auto" w:fill="FFFFFF"/>
              </w:rPr>
              <w:t> </w:t>
            </w:r>
          </w:p>
          <w:p w14:paraId="5ECA3008"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p>
          <w:p w14:paraId="0DA18511"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Pupils will be engaged and inspired by a new sport. </w:t>
            </w:r>
          </w:p>
          <w:p w14:paraId="087A8EB5"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Pupils will gain confidence and an understanding of a healthy and active lifestyle as well as positive mental attitudes.  </w:t>
            </w:r>
          </w:p>
        </w:tc>
        <w:tc>
          <w:tcPr>
            <w:tcW w:w="1663" w:type="dxa"/>
          </w:tcPr>
          <w:p w14:paraId="60C16BB3" w14:textId="77777777" w:rsidR="00C96C68" w:rsidRPr="00C96C68" w:rsidRDefault="00C96C68" w:rsidP="00CF1C61">
            <w:pPr>
              <w:pStyle w:val="TableParagraph"/>
              <w:spacing w:before="145"/>
              <w:ind w:left="29"/>
              <w:rPr>
                <w:rFonts w:asciiTheme="minorHAnsi" w:hAnsiTheme="minorHAnsi" w:cstheme="minorHAnsi"/>
                <w:sz w:val="24"/>
                <w:szCs w:val="24"/>
              </w:rPr>
            </w:pPr>
            <w:r w:rsidRPr="00C96C68">
              <w:rPr>
                <w:rFonts w:asciiTheme="minorHAnsi" w:hAnsiTheme="minorHAnsi" w:cstheme="minorHAnsi"/>
                <w:sz w:val="24"/>
                <w:szCs w:val="24"/>
              </w:rPr>
              <w:t>£360</w:t>
            </w:r>
          </w:p>
        </w:tc>
        <w:tc>
          <w:tcPr>
            <w:tcW w:w="3423" w:type="dxa"/>
          </w:tcPr>
          <w:p w14:paraId="32C1A895" w14:textId="77777777" w:rsidR="007125EC" w:rsidRDefault="007125EC" w:rsidP="00CF1C61">
            <w:pPr>
              <w:pStyle w:val="TableParagraph"/>
              <w:ind w:left="0"/>
              <w:rPr>
                <w:rFonts w:asciiTheme="minorHAnsi" w:hAnsiTheme="minorHAnsi" w:cstheme="minorHAnsi"/>
                <w:iCs/>
                <w:sz w:val="24"/>
                <w:szCs w:val="24"/>
              </w:rPr>
            </w:pPr>
            <w:r>
              <w:rPr>
                <w:rFonts w:asciiTheme="minorHAnsi" w:hAnsiTheme="minorHAnsi" w:cstheme="minorHAnsi"/>
                <w:iCs/>
                <w:sz w:val="24"/>
                <w:szCs w:val="24"/>
              </w:rPr>
              <w:t>Children from Year 3 – 6 engaged in a skateboarding showcase.</w:t>
            </w:r>
          </w:p>
          <w:p w14:paraId="58FEB0CF" w14:textId="77777777" w:rsidR="007125EC" w:rsidRDefault="007125EC" w:rsidP="00CF1C61">
            <w:pPr>
              <w:pStyle w:val="TableParagraph"/>
              <w:ind w:left="0"/>
              <w:rPr>
                <w:rFonts w:asciiTheme="minorHAnsi" w:hAnsiTheme="minorHAnsi" w:cstheme="minorHAnsi"/>
                <w:iCs/>
                <w:sz w:val="24"/>
                <w:szCs w:val="24"/>
              </w:rPr>
            </w:pPr>
          </w:p>
          <w:p w14:paraId="326B512B" w14:textId="77777777" w:rsidR="007125EC" w:rsidRDefault="007125EC" w:rsidP="00CF1C61">
            <w:pPr>
              <w:pStyle w:val="TableParagraph"/>
              <w:ind w:left="0"/>
              <w:rPr>
                <w:rFonts w:asciiTheme="minorHAnsi" w:hAnsiTheme="minorHAnsi" w:cstheme="minorHAnsi"/>
                <w:iCs/>
                <w:sz w:val="24"/>
                <w:szCs w:val="24"/>
              </w:rPr>
            </w:pPr>
            <w:r>
              <w:rPr>
                <w:rFonts w:asciiTheme="minorHAnsi" w:hAnsiTheme="minorHAnsi" w:cstheme="minorHAnsi"/>
                <w:iCs/>
                <w:sz w:val="24"/>
                <w:szCs w:val="24"/>
              </w:rPr>
              <w:t>KS1 got to watch.</w:t>
            </w:r>
          </w:p>
          <w:p w14:paraId="0F7A6B39" w14:textId="77777777" w:rsidR="007125EC" w:rsidRDefault="007125EC" w:rsidP="00CF1C61">
            <w:pPr>
              <w:pStyle w:val="TableParagraph"/>
              <w:ind w:left="0"/>
              <w:rPr>
                <w:rFonts w:asciiTheme="minorHAnsi" w:hAnsiTheme="minorHAnsi" w:cstheme="minorHAnsi"/>
                <w:iCs/>
                <w:sz w:val="24"/>
                <w:szCs w:val="24"/>
              </w:rPr>
            </w:pPr>
          </w:p>
          <w:p w14:paraId="2C8A0831" w14:textId="5A15C02D" w:rsidR="007125EC" w:rsidRPr="007125EC" w:rsidRDefault="007125EC" w:rsidP="00CF1C61">
            <w:pPr>
              <w:pStyle w:val="TableParagraph"/>
              <w:ind w:left="0"/>
              <w:rPr>
                <w:rFonts w:asciiTheme="minorHAnsi" w:hAnsiTheme="minorHAnsi" w:cstheme="minorHAnsi"/>
                <w:iCs/>
                <w:sz w:val="24"/>
                <w:szCs w:val="24"/>
              </w:rPr>
            </w:pPr>
          </w:p>
        </w:tc>
        <w:tc>
          <w:tcPr>
            <w:tcW w:w="3076" w:type="dxa"/>
          </w:tcPr>
          <w:p w14:paraId="46690E67" w14:textId="2CADF383" w:rsidR="00C96C68" w:rsidRPr="00C96C68" w:rsidRDefault="007125EC"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Rebook for the next academic year.</w:t>
            </w:r>
          </w:p>
        </w:tc>
      </w:tr>
      <w:tr w:rsidR="00C96C68" w:rsidRPr="00C96C68" w14:paraId="5DB7F041" w14:textId="77777777" w:rsidTr="00CF1C61">
        <w:trPr>
          <w:trHeight w:val="2172"/>
        </w:trPr>
        <w:tc>
          <w:tcPr>
            <w:tcW w:w="3758" w:type="dxa"/>
          </w:tcPr>
          <w:p w14:paraId="6E61B70A" w14:textId="77777777" w:rsidR="00C96C68" w:rsidRPr="00C96C68" w:rsidRDefault="00C96C68" w:rsidP="00CF1C61">
            <w:pPr>
              <w:pStyle w:val="TableParagraph"/>
              <w:spacing w:before="149"/>
              <w:ind w:left="66"/>
              <w:rPr>
                <w:rStyle w:val="normaltextrun"/>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lastRenderedPageBreak/>
              <w:t>Pupils to participate in a wheelchair basketball event. </w:t>
            </w:r>
            <w:r w:rsidRPr="00C96C68">
              <w:rPr>
                <w:rStyle w:val="eop"/>
                <w:rFonts w:asciiTheme="minorHAnsi" w:hAnsiTheme="minorHAnsi" w:cstheme="minorHAnsi"/>
                <w:color w:val="000000"/>
                <w:sz w:val="24"/>
                <w:szCs w:val="24"/>
                <w:shd w:val="clear" w:color="auto" w:fill="FFFFFF"/>
              </w:rPr>
              <w:t> </w:t>
            </w:r>
          </w:p>
        </w:tc>
        <w:tc>
          <w:tcPr>
            <w:tcW w:w="3458" w:type="dxa"/>
          </w:tcPr>
          <w:p w14:paraId="04BFFCB0" w14:textId="77777777" w:rsidR="00A25BEF" w:rsidRDefault="00C96C68" w:rsidP="00CF1C61">
            <w:pPr>
              <w:widowControl/>
              <w:autoSpaceDE/>
              <w:autoSpaceDN/>
              <w:textAlignment w:val="baseline"/>
              <w:rPr>
                <w:rStyle w:val="eop"/>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Pupils will participate in a 20-minute workshop. </w:t>
            </w:r>
            <w:r w:rsidRPr="00C96C68">
              <w:rPr>
                <w:rStyle w:val="eop"/>
                <w:rFonts w:asciiTheme="minorHAnsi" w:hAnsiTheme="minorHAnsi" w:cstheme="minorHAnsi"/>
                <w:color w:val="000000"/>
                <w:sz w:val="24"/>
                <w:szCs w:val="24"/>
                <w:shd w:val="clear" w:color="auto" w:fill="FFFFFF"/>
              </w:rPr>
              <w:t> </w:t>
            </w:r>
          </w:p>
          <w:p w14:paraId="43399C8A" w14:textId="77777777" w:rsidR="00A25BEF" w:rsidRDefault="00A25BEF" w:rsidP="00CF1C61">
            <w:pPr>
              <w:widowControl/>
              <w:autoSpaceDE/>
              <w:autoSpaceDN/>
              <w:textAlignment w:val="baseline"/>
              <w:rPr>
                <w:rStyle w:val="eop"/>
                <w:rFonts w:asciiTheme="minorHAnsi" w:hAnsiTheme="minorHAnsi" w:cstheme="minorHAnsi"/>
                <w:color w:val="000000"/>
                <w:sz w:val="24"/>
                <w:szCs w:val="24"/>
                <w:shd w:val="clear" w:color="auto" w:fill="FFFFFF"/>
              </w:rPr>
            </w:pPr>
          </w:p>
          <w:p w14:paraId="35B7DD64" w14:textId="544DAED9" w:rsidR="00C96C68" w:rsidRPr="00C96C68" w:rsidRDefault="00A25BEF"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hAnsiTheme="minorHAnsi" w:cstheme="minorHAnsi"/>
                <w:sz w:val="24"/>
                <w:szCs w:val="24"/>
              </w:rPr>
              <w:t>Hold a wheelchair basketball event on Monday 9</w:t>
            </w:r>
            <w:r w:rsidRPr="00C96C68">
              <w:rPr>
                <w:rFonts w:asciiTheme="minorHAnsi" w:hAnsiTheme="minorHAnsi" w:cstheme="minorHAnsi"/>
                <w:sz w:val="24"/>
                <w:szCs w:val="24"/>
                <w:vertAlign w:val="superscript"/>
              </w:rPr>
              <w:t>th</w:t>
            </w:r>
            <w:r w:rsidRPr="00C96C68">
              <w:rPr>
                <w:rFonts w:asciiTheme="minorHAnsi" w:hAnsiTheme="minorHAnsi" w:cstheme="minorHAnsi"/>
                <w:sz w:val="24"/>
                <w:szCs w:val="24"/>
              </w:rPr>
              <w:t xml:space="preserve"> October 2023.</w:t>
            </w:r>
          </w:p>
        </w:tc>
        <w:tc>
          <w:tcPr>
            <w:tcW w:w="1663" w:type="dxa"/>
          </w:tcPr>
          <w:p w14:paraId="69B50863" w14:textId="77777777" w:rsidR="00C96C68" w:rsidRPr="00C96C68" w:rsidRDefault="00C96C68" w:rsidP="00CF1C61">
            <w:pPr>
              <w:pStyle w:val="TableParagraph"/>
              <w:spacing w:before="145"/>
              <w:ind w:left="29"/>
              <w:rPr>
                <w:rFonts w:asciiTheme="minorHAnsi" w:hAnsiTheme="minorHAnsi" w:cstheme="minorHAnsi"/>
                <w:sz w:val="24"/>
                <w:szCs w:val="24"/>
              </w:rPr>
            </w:pPr>
            <w:r w:rsidRPr="00C96C68">
              <w:rPr>
                <w:rFonts w:asciiTheme="minorHAnsi" w:hAnsiTheme="minorHAnsi" w:cstheme="minorHAnsi"/>
                <w:sz w:val="24"/>
                <w:szCs w:val="24"/>
              </w:rPr>
              <w:t>£240</w:t>
            </w:r>
          </w:p>
        </w:tc>
        <w:tc>
          <w:tcPr>
            <w:tcW w:w="3423" w:type="dxa"/>
          </w:tcPr>
          <w:p w14:paraId="610FAD9B" w14:textId="16846841" w:rsidR="00A25BEF" w:rsidRPr="00C96C68" w:rsidRDefault="00C96C68" w:rsidP="00A25BEF">
            <w:pPr>
              <w:pStyle w:val="TableParagraph"/>
              <w:ind w:left="0"/>
              <w:rPr>
                <w:rFonts w:asciiTheme="minorHAnsi" w:hAnsiTheme="minorHAnsi" w:cstheme="minorHAnsi"/>
                <w:sz w:val="24"/>
                <w:szCs w:val="24"/>
              </w:rPr>
            </w:pPr>
            <w:r w:rsidRPr="00C96C68">
              <w:rPr>
                <w:rFonts w:asciiTheme="minorHAnsi" w:hAnsiTheme="minorHAnsi" w:cstheme="minorHAnsi"/>
                <w:sz w:val="24"/>
                <w:szCs w:val="24"/>
              </w:rPr>
              <w:t xml:space="preserve"> </w:t>
            </w:r>
          </w:p>
          <w:p w14:paraId="40A387B0" w14:textId="324121A8" w:rsidR="00C96C68" w:rsidRDefault="007125EC"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All children from Reception to Year 6 engaged in an assembly all about wheelchair basketball.</w:t>
            </w:r>
          </w:p>
          <w:p w14:paraId="7F0D16AB" w14:textId="77777777" w:rsidR="007125EC" w:rsidRDefault="007125EC" w:rsidP="00CF1C61">
            <w:pPr>
              <w:pStyle w:val="TableParagraph"/>
              <w:ind w:left="0"/>
              <w:rPr>
                <w:rFonts w:asciiTheme="minorHAnsi" w:hAnsiTheme="minorHAnsi" w:cstheme="minorHAnsi"/>
                <w:sz w:val="24"/>
                <w:szCs w:val="24"/>
              </w:rPr>
            </w:pPr>
          </w:p>
          <w:p w14:paraId="30E231CD" w14:textId="3B9D6DFD" w:rsidR="007125EC" w:rsidRPr="00C96C68" w:rsidRDefault="007125EC"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Children in Year 3 – 6 took part in a wheelchair basketball session.</w:t>
            </w:r>
          </w:p>
        </w:tc>
        <w:tc>
          <w:tcPr>
            <w:tcW w:w="3076" w:type="dxa"/>
          </w:tcPr>
          <w:p w14:paraId="709D4DA0" w14:textId="0BC83F57" w:rsidR="00C96C68" w:rsidRPr="00C96C68" w:rsidRDefault="007125EC"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Rebook for the next academic year. </w:t>
            </w:r>
          </w:p>
        </w:tc>
      </w:tr>
      <w:tr w:rsidR="00C96C68" w:rsidRPr="00C96C68" w14:paraId="23F4EA58" w14:textId="77777777" w:rsidTr="00CF1C61">
        <w:trPr>
          <w:trHeight w:val="2172"/>
        </w:trPr>
        <w:tc>
          <w:tcPr>
            <w:tcW w:w="3758" w:type="dxa"/>
          </w:tcPr>
          <w:p w14:paraId="7488D4A3" w14:textId="0AE92CCF" w:rsidR="00C96C68" w:rsidRPr="00C96C68" w:rsidRDefault="00C96C68" w:rsidP="00CF1C61">
            <w:pPr>
              <w:pStyle w:val="TableParagraph"/>
              <w:spacing w:before="149"/>
              <w:ind w:left="66"/>
              <w:rPr>
                <w:rStyle w:val="normaltextrun"/>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rPr>
              <w:t>Increase the profil</w:t>
            </w:r>
            <w:r w:rsidR="00A25BEF">
              <w:rPr>
                <w:rStyle w:val="normaltextrun"/>
                <w:rFonts w:asciiTheme="minorHAnsi" w:hAnsiTheme="minorHAnsi" w:cstheme="minorHAnsi"/>
                <w:color w:val="000000"/>
                <w:sz w:val="24"/>
                <w:szCs w:val="24"/>
              </w:rPr>
              <w:t>e of girls’ sports in school.</w:t>
            </w:r>
          </w:p>
        </w:tc>
        <w:tc>
          <w:tcPr>
            <w:tcW w:w="3458" w:type="dxa"/>
          </w:tcPr>
          <w:p w14:paraId="4052680D" w14:textId="26A3D20B"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Girls provid</w:t>
            </w:r>
            <w:r w:rsidR="00A25BEF">
              <w:rPr>
                <w:rFonts w:asciiTheme="minorHAnsi" w:eastAsia="Times New Roman" w:hAnsiTheme="minorHAnsi" w:cstheme="minorHAnsi"/>
                <w:color w:val="000000"/>
                <w:sz w:val="24"/>
                <w:szCs w:val="24"/>
                <w:lang w:eastAsia="en-GB"/>
              </w:rPr>
              <w:t>ed with an after school sports</w:t>
            </w:r>
            <w:r w:rsidRPr="00C96C68">
              <w:rPr>
                <w:rFonts w:asciiTheme="minorHAnsi" w:eastAsia="Times New Roman" w:hAnsiTheme="minorHAnsi" w:cstheme="minorHAnsi"/>
                <w:color w:val="000000"/>
                <w:sz w:val="24"/>
                <w:szCs w:val="24"/>
                <w:lang w:eastAsia="en-GB"/>
              </w:rPr>
              <w:t xml:space="preserve"> club for 1 hour after school. </w:t>
            </w:r>
          </w:p>
          <w:p w14:paraId="346E97DC"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p w14:paraId="11C4A44C" w14:textId="5DC0D0A9"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Incr</w:t>
            </w:r>
            <w:r w:rsidR="00A25BEF">
              <w:rPr>
                <w:rFonts w:asciiTheme="minorHAnsi" w:eastAsia="Times New Roman" w:hAnsiTheme="minorHAnsi" w:cstheme="minorHAnsi"/>
                <w:color w:val="000000"/>
                <w:sz w:val="24"/>
                <w:szCs w:val="24"/>
                <w:lang w:eastAsia="en-GB"/>
              </w:rPr>
              <w:t>ease in girls accessing sports</w:t>
            </w:r>
            <w:r w:rsidRPr="00C96C68">
              <w:rPr>
                <w:rFonts w:asciiTheme="minorHAnsi" w:eastAsia="Times New Roman" w:hAnsiTheme="minorHAnsi" w:cstheme="minorHAnsi"/>
                <w:color w:val="000000"/>
                <w:sz w:val="24"/>
                <w:szCs w:val="24"/>
                <w:lang w:eastAsia="en-GB"/>
              </w:rPr>
              <w:t xml:space="preserve">. </w:t>
            </w:r>
          </w:p>
          <w:p w14:paraId="3FDFB520"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p w14:paraId="04346B57"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 xml:space="preserve">Links made between school and community clubs. </w:t>
            </w:r>
          </w:p>
          <w:p w14:paraId="6A068C7E"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p w14:paraId="1848BE34" w14:textId="01CCF8A5" w:rsidR="00C96C68" w:rsidRPr="00C96C68" w:rsidRDefault="00C96C68" w:rsidP="00CF1C61">
            <w:pPr>
              <w:widowControl/>
              <w:autoSpaceDE/>
              <w:autoSpaceDN/>
              <w:textAlignment w:val="baseline"/>
              <w:rPr>
                <w:rStyle w:val="normaltextrun"/>
                <w:rFonts w:asciiTheme="minorHAnsi" w:hAnsiTheme="minorHAnsi" w:cstheme="minorHAnsi"/>
                <w:color w:val="000000"/>
                <w:sz w:val="24"/>
                <w:szCs w:val="24"/>
                <w:shd w:val="clear" w:color="auto" w:fill="FFFFFF"/>
              </w:rPr>
            </w:pPr>
            <w:r w:rsidRPr="00C96C68">
              <w:rPr>
                <w:rFonts w:asciiTheme="minorHAnsi" w:eastAsia="Times New Roman" w:hAnsiTheme="minorHAnsi" w:cstheme="minorHAnsi"/>
                <w:color w:val="000000"/>
                <w:sz w:val="24"/>
                <w:szCs w:val="24"/>
                <w:lang w:eastAsia="en-GB"/>
              </w:rPr>
              <w:t>Increase in girl</w:t>
            </w:r>
            <w:r w:rsidR="00A25BEF">
              <w:rPr>
                <w:rFonts w:asciiTheme="minorHAnsi" w:eastAsia="Times New Roman" w:hAnsiTheme="minorHAnsi" w:cstheme="minorHAnsi"/>
                <w:color w:val="000000"/>
                <w:sz w:val="24"/>
                <w:szCs w:val="24"/>
                <w:lang w:eastAsia="en-GB"/>
              </w:rPr>
              <w:t>s attending competitive sports</w:t>
            </w:r>
            <w:r w:rsidRPr="00C96C68">
              <w:rPr>
                <w:rFonts w:asciiTheme="minorHAnsi" w:eastAsia="Times New Roman" w:hAnsiTheme="minorHAnsi" w:cstheme="minorHAnsi"/>
                <w:color w:val="000000"/>
                <w:sz w:val="24"/>
                <w:szCs w:val="24"/>
                <w:lang w:eastAsia="en-GB"/>
              </w:rPr>
              <w:t xml:space="preserve">. </w:t>
            </w:r>
          </w:p>
        </w:tc>
        <w:tc>
          <w:tcPr>
            <w:tcW w:w="1663" w:type="dxa"/>
          </w:tcPr>
          <w:p w14:paraId="39B5911B" w14:textId="77777777" w:rsidR="00C96C68" w:rsidRPr="00C96C68" w:rsidRDefault="00C96C68" w:rsidP="00CF1C61">
            <w:pPr>
              <w:pStyle w:val="TableParagraph"/>
              <w:spacing w:before="145"/>
              <w:ind w:left="29"/>
              <w:rPr>
                <w:rFonts w:asciiTheme="minorHAnsi" w:hAnsiTheme="minorHAnsi" w:cstheme="minorHAnsi"/>
                <w:sz w:val="24"/>
                <w:szCs w:val="24"/>
              </w:rPr>
            </w:pPr>
            <w:r w:rsidRPr="00C96C68">
              <w:rPr>
                <w:rFonts w:asciiTheme="minorHAnsi" w:hAnsiTheme="minorHAnsi" w:cstheme="minorHAnsi"/>
                <w:sz w:val="24"/>
                <w:szCs w:val="24"/>
              </w:rPr>
              <w:t>£500</w:t>
            </w:r>
          </w:p>
        </w:tc>
        <w:tc>
          <w:tcPr>
            <w:tcW w:w="3423" w:type="dxa"/>
          </w:tcPr>
          <w:p w14:paraId="058C85D7" w14:textId="74303662" w:rsidR="00A25BEF" w:rsidRPr="00C96C68" w:rsidRDefault="00A25BEF" w:rsidP="00A25BEF">
            <w:pPr>
              <w:pStyle w:val="TableParagraph"/>
              <w:ind w:left="0"/>
              <w:rPr>
                <w:rFonts w:asciiTheme="minorHAnsi" w:hAnsiTheme="minorHAnsi" w:cstheme="minorHAnsi"/>
                <w:sz w:val="24"/>
                <w:szCs w:val="24"/>
              </w:rPr>
            </w:pPr>
          </w:p>
          <w:p w14:paraId="44945113" w14:textId="77777777" w:rsidR="00C96C68" w:rsidRDefault="00F775AD"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Staff member Catherine Willman ran a KS2 girls football club for a half term.</w:t>
            </w:r>
          </w:p>
          <w:p w14:paraId="0C16675D" w14:textId="77777777" w:rsidR="00F775AD" w:rsidRDefault="00F775AD" w:rsidP="00CF1C61">
            <w:pPr>
              <w:pStyle w:val="TableParagraph"/>
              <w:ind w:left="0"/>
              <w:rPr>
                <w:rFonts w:asciiTheme="minorHAnsi" w:hAnsiTheme="minorHAnsi" w:cstheme="minorHAnsi"/>
                <w:sz w:val="24"/>
                <w:szCs w:val="24"/>
              </w:rPr>
            </w:pPr>
          </w:p>
          <w:p w14:paraId="784983E7" w14:textId="08F7236B" w:rsidR="00F775AD" w:rsidRPr="00C96C68" w:rsidRDefault="00F775AD" w:rsidP="00CF1C61">
            <w:pPr>
              <w:pStyle w:val="TableParagraph"/>
              <w:ind w:left="0"/>
              <w:rPr>
                <w:rFonts w:asciiTheme="minorHAnsi" w:hAnsiTheme="minorHAnsi" w:cstheme="minorHAnsi"/>
                <w:sz w:val="24"/>
                <w:szCs w:val="24"/>
              </w:rPr>
            </w:pPr>
          </w:p>
        </w:tc>
        <w:tc>
          <w:tcPr>
            <w:tcW w:w="3076" w:type="dxa"/>
          </w:tcPr>
          <w:p w14:paraId="0F46A357" w14:textId="455D7E87" w:rsidR="00C96C68" w:rsidRPr="00C96C68" w:rsidRDefault="00C96C68" w:rsidP="00CF1C61">
            <w:pPr>
              <w:pStyle w:val="TableParagraph"/>
              <w:ind w:left="0"/>
              <w:rPr>
                <w:rFonts w:asciiTheme="minorHAnsi" w:hAnsiTheme="minorHAnsi" w:cstheme="minorHAnsi"/>
                <w:sz w:val="24"/>
                <w:szCs w:val="24"/>
              </w:rPr>
            </w:pPr>
            <w:r w:rsidRPr="00C96C68">
              <w:rPr>
                <w:rFonts w:asciiTheme="minorHAnsi" w:hAnsiTheme="minorHAnsi" w:cstheme="minorHAnsi"/>
                <w:sz w:val="24"/>
                <w:szCs w:val="24"/>
              </w:rPr>
              <w:t xml:space="preserve"> </w:t>
            </w:r>
            <w:r w:rsidR="00F775AD">
              <w:rPr>
                <w:rFonts w:asciiTheme="minorHAnsi" w:hAnsiTheme="minorHAnsi" w:cstheme="minorHAnsi"/>
                <w:sz w:val="24"/>
                <w:szCs w:val="24"/>
              </w:rPr>
              <w:t>Continue to offer girls only club to expose children to new sports.</w:t>
            </w:r>
          </w:p>
        </w:tc>
      </w:tr>
    </w:tbl>
    <w:p w14:paraId="05CEF79E" w14:textId="77777777" w:rsidR="00C96C68" w:rsidRPr="00C96C68" w:rsidRDefault="00C96C68" w:rsidP="00C96C68">
      <w:pPr>
        <w:rPr>
          <w:rFonts w:asciiTheme="minorHAnsi" w:hAnsiTheme="minorHAnsi" w:cstheme="minorHAnsi"/>
          <w:sz w:val="24"/>
          <w:szCs w:val="24"/>
        </w:rPr>
        <w:sectPr w:rsidR="00C96C68" w:rsidRPr="00C96C68">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96C68" w:rsidRPr="00C96C68" w14:paraId="6B38C008" w14:textId="77777777" w:rsidTr="00CF1C61">
        <w:trPr>
          <w:trHeight w:val="352"/>
        </w:trPr>
        <w:tc>
          <w:tcPr>
            <w:tcW w:w="12302" w:type="dxa"/>
            <w:gridSpan w:val="4"/>
            <w:vMerge w:val="restart"/>
          </w:tcPr>
          <w:p w14:paraId="6FFE28B9" w14:textId="77777777" w:rsidR="00C96C68" w:rsidRPr="00C96C68" w:rsidRDefault="00C96C68" w:rsidP="00CF1C61">
            <w:pPr>
              <w:pStyle w:val="TableParagraph"/>
              <w:spacing w:line="257" w:lineRule="exact"/>
              <w:ind w:left="28"/>
              <w:rPr>
                <w:rFonts w:asciiTheme="minorHAnsi" w:hAnsiTheme="minorHAnsi" w:cstheme="minorHAnsi"/>
                <w:sz w:val="24"/>
                <w:szCs w:val="24"/>
              </w:rPr>
            </w:pPr>
            <w:r w:rsidRPr="00C96C68">
              <w:rPr>
                <w:rFonts w:asciiTheme="minorHAnsi" w:hAnsiTheme="minorHAnsi" w:cstheme="minorHAnsi"/>
                <w:b/>
                <w:color w:val="00B9F2"/>
                <w:sz w:val="24"/>
                <w:szCs w:val="24"/>
              </w:rPr>
              <w:t>Key</w:t>
            </w:r>
            <w:r w:rsidRPr="00C96C68">
              <w:rPr>
                <w:rFonts w:asciiTheme="minorHAnsi" w:hAnsiTheme="minorHAnsi" w:cstheme="minorHAnsi"/>
                <w:b/>
                <w:color w:val="00B9F2"/>
                <w:spacing w:val="-8"/>
                <w:sz w:val="24"/>
                <w:szCs w:val="24"/>
              </w:rPr>
              <w:t xml:space="preserve"> </w:t>
            </w:r>
            <w:r w:rsidRPr="00C96C68">
              <w:rPr>
                <w:rFonts w:asciiTheme="minorHAnsi" w:hAnsiTheme="minorHAnsi" w:cstheme="minorHAnsi"/>
                <w:b/>
                <w:color w:val="00B9F2"/>
                <w:sz w:val="24"/>
                <w:szCs w:val="24"/>
              </w:rPr>
              <w:t>indicator</w:t>
            </w:r>
            <w:r w:rsidRPr="00C96C68">
              <w:rPr>
                <w:rFonts w:asciiTheme="minorHAnsi" w:hAnsiTheme="minorHAnsi" w:cstheme="minorHAnsi"/>
                <w:b/>
                <w:color w:val="00B9F2"/>
                <w:spacing w:val="-7"/>
                <w:sz w:val="24"/>
                <w:szCs w:val="24"/>
              </w:rPr>
              <w:t xml:space="preserve"> </w:t>
            </w:r>
            <w:r w:rsidRPr="00C96C68">
              <w:rPr>
                <w:rFonts w:asciiTheme="minorHAnsi" w:hAnsiTheme="minorHAnsi" w:cstheme="minorHAnsi"/>
                <w:b/>
                <w:color w:val="00B9F2"/>
                <w:sz w:val="24"/>
                <w:szCs w:val="24"/>
              </w:rPr>
              <w:t>5:</w:t>
            </w:r>
            <w:r w:rsidRPr="00C96C68">
              <w:rPr>
                <w:rFonts w:asciiTheme="minorHAnsi" w:hAnsiTheme="minorHAnsi" w:cstheme="minorHAnsi"/>
                <w:b/>
                <w:color w:val="00B9F2"/>
                <w:spacing w:val="-7"/>
                <w:sz w:val="24"/>
                <w:szCs w:val="24"/>
              </w:rPr>
              <w:t xml:space="preserve"> </w:t>
            </w:r>
            <w:r w:rsidRPr="00C96C68">
              <w:rPr>
                <w:rFonts w:asciiTheme="minorHAnsi" w:hAnsiTheme="minorHAnsi" w:cstheme="minorHAnsi"/>
                <w:color w:val="00B9F2"/>
                <w:sz w:val="24"/>
                <w:szCs w:val="24"/>
              </w:rPr>
              <w:t>Increased</w:t>
            </w:r>
            <w:r w:rsidRPr="00C96C68">
              <w:rPr>
                <w:rFonts w:asciiTheme="minorHAnsi" w:hAnsiTheme="minorHAnsi" w:cstheme="minorHAnsi"/>
                <w:color w:val="00B9F2"/>
                <w:spacing w:val="-7"/>
                <w:sz w:val="24"/>
                <w:szCs w:val="24"/>
              </w:rPr>
              <w:t xml:space="preserve"> </w:t>
            </w:r>
            <w:r w:rsidRPr="00C96C68">
              <w:rPr>
                <w:rFonts w:asciiTheme="minorHAnsi" w:hAnsiTheme="minorHAnsi" w:cstheme="minorHAnsi"/>
                <w:color w:val="00B9F2"/>
                <w:sz w:val="24"/>
                <w:szCs w:val="24"/>
              </w:rPr>
              <w:t>participation</w:t>
            </w:r>
            <w:r w:rsidRPr="00C96C68">
              <w:rPr>
                <w:rFonts w:asciiTheme="minorHAnsi" w:hAnsiTheme="minorHAnsi" w:cstheme="minorHAnsi"/>
                <w:color w:val="00B9F2"/>
                <w:spacing w:val="-9"/>
                <w:sz w:val="24"/>
                <w:szCs w:val="24"/>
              </w:rPr>
              <w:t xml:space="preserve"> </w:t>
            </w:r>
            <w:r w:rsidRPr="00C96C68">
              <w:rPr>
                <w:rFonts w:asciiTheme="minorHAnsi" w:hAnsiTheme="minorHAnsi" w:cstheme="minorHAnsi"/>
                <w:color w:val="00B9F2"/>
                <w:sz w:val="24"/>
                <w:szCs w:val="24"/>
              </w:rPr>
              <w:t>in</w:t>
            </w:r>
            <w:r w:rsidRPr="00C96C68">
              <w:rPr>
                <w:rFonts w:asciiTheme="minorHAnsi" w:hAnsiTheme="minorHAnsi" w:cstheme="minorHAnsi"/>
                <w:color w:val="00B9F2"/>
                <w:spacing w:val="-8"/>
                <w:sz w:val="24"/>
                <w:szCs w:val="24"/>
              </w:rPr>
              <w:t xml:space="preserve"> </w:t>
            </w:r>
            <w:r w:rsidRPr="00C96C68">
              <w:rPr>
                <w:rFonts w:asciiTheme="minorHAnsi" w:hAnsiTheme="minorHAnsi" w:cstheme="minorHAnsi"/>
                <w:color w:val="00B9F2"/>
                <w:sz w:val="24"/>
                <w:szCs w:val="24"/>
              </w:rPr>
              <w:t>competitive</w:t>
            </w:r>
            <w:r w:rsidRPr="00C96C68">
              <w:rPr>
                <w:rFonts w:asciiTheme="minorHAnsi" w:hAnsiTheme="minorHAnsi" w:cstheme="minorHAnsi"/>
                <w:color w:val="00B9F2"/>
                <w:spacing w:val="-7"/>
                <w:sz w:val="24"/>
                <w:szCs w:val="24"/>
              </w:rPr>
              <w:t xml:space="preserve"> </w:t>
            </w:r>
            <w:r w:rsidRPr="00C96C68">
              <w:rPr>
                <w:rFonts w:asciiTheme="minorHAnsi" w:hAnsiTheme="minorHAnsi" w:cstheme="minorHAnsi"/>
                <w:color w:val="00B9F2"/>
                <w:sz w:val="24"/>
                <w:szCs w:val="24"/>
              </w:rPr>
              <w:t>sport</w:t>
            </w:r>
          </w:p>
        </w:tc>
        <w:tc>
          <w:tcPr>
            <w:tcW w:w="3076" w:type="dxa"/>
          </w:tcPr>
          <w:p w14:paraId="046D2BDF" w14:textId="77777777" w:rsidR="00C96C68" w:rsidRPr="00C96C68" w:rsidRDefault="00C96C68" w:rsidP="00CF1C61">
            <w:pPr>
              <w:pStyle w:val="TableParagraph"/>
              <w:spacing w:line="257" w:lineRule="exact"/>
              <w:ind w:left="28"/>
              <w:rPr>
                <w:rFonts w:asciiTheme="minorHAnsi" w:hAnsiTheme="minorHAnsi" w:cstheme="minorHAnsi"/>
                <w:sz w:val="24"/>
                <w:szCs w:val="24"/>
              </w:rPr>
            </w:pPr>
            <w:r w:rsidRPr="00C96C68">
              <w:rPr>
                <w:rFonts w:asciiTheme="minorHAnsi" w:hAnsiTheme="minorHAnsi" w:cstheme="minorHAnsi"/>
                <w:color w:val="231F20"/>
                <w:sz w:val="24"/>
                <w:szCs w:val="24"/>
              </w:rPr>
              <w:t>Percentage</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of</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total</w:t>
            </w:r>
            <w:r w:rsidRPr="00C96C68">
              <w:rPr>
                <w:rFonts w:asciiTheme="minorHAnsi" w:hAnsiTheme="minorHAnsi" w:cstheme="minorHAnsi"/>
                <w:color w:val="231F20"/>
                <w:spacing w:val="-10"/>
                <w:sz w:val="24"/>
                <w:szCs w:val="24"/>
              </w:rPr>
              <w:t xml:space="preserve"> </w:t>
            </w:r>
            <w:r w:rsidRPr="00C96C68">
              <w:rPr>
                <w:rFonts w:asciiTheme="minorHAnsi" w:hAnsiTheme="minorHAnsi" w:cstheme="minorHAnsi"/>
                <w:color w:val="231F20"/>
                <w:sz w:val="24"/>
                <w:szCs w:val="24"/>
              </w:rPr>
              <w:t>allocation:</w:t>
            </w:r>
          </w:p>
        </w:tc>
      </w:tr>
      <w:tr w:rsidR="00C96C68" w:rsidRPr="00C96C68" w14:paraId="3C7C3E03" w14:textId="77777777" w:rsidTr="00CF1C61">
        <w:trPr>
          <w:trHeight w:val="296"/>
        </w:trPr>
        <w:tc>
          <w:tcPr>
            <w:tcW w:w="12302" w:type="dxa"/>
            <w:gridSpan w:val="4"/>
            <w:vMerge/>
          </w:tcPr>
          <w:p w14:paraId="7B2BF1AE" w14:textId="77777777" w:rsidR="00C96C68" w:rsidRPr="00C96C68" w:rsidRDefault="00C96C68" w:rsidP="00CF1C61">
            <w:pPr>
              <w:rPr>
                <w:rFonts w:asciiTheme="minorHAnsi" w:hAnsiTheme="minorHAnsi" w:cstheme="minorHAnsi"/>
                <w:sz w:val="24"/>
                <w:szCs w:val="24"/>
              </w:rPr>
            </w:pPr>
          </w:p>
        </w:tc>
        <w:tc>
          <w:tcPr>
            <w:tcW w:w="3076" w:type="dxa"/>
          </w:tcPr>
          <w:p w14:paraId="5FE3AD4D" w14:textId="18B7BDA3" w:rsidR="00C96C68" w:rsidRPr="00C96C68" w:rsidRDefault="00EA16B1" w:rsidP="00CF1C61">
            <w:pPr>
              <w:pStyle w:val="TableParagraph"/>
              <w:spacing w:before="40"/>
              <w:ind w:left="35"/>
              <w:rPr>
                <w:rFonts w:asciiTheme="minorHAnsi" w:hAnsiTheme="minorHAnsi" w:cstheme="minorHAnsi"/>
                <w:sz w:val="24"/>
                <w:szCs w:val="24"/>
              </w:rPr>
            </w:pPr>
            <w:r>
              <w:rPr>
                <w:rFonts w:asciiTheme="minorHAnsi" w:hAnsiTheme="minorHAnsi" w:cstheme="minorHAnsi"/>
                <w:sz w:val="24"/>
                <w:szCs w:val="24"/>
              </w:rPr>
              <w:t>£2000</w:t>
            </w:r>
          </w:p>
        </w:tc>
      </w:tr>
      <w:tr w:rsidR="00C96C68" w:rsidRPr="00C96C68" w14:paraId="44CD3012" w14:textId="77777777" w:rsidTr="00CF1C61">
        <w:trPr>
          <w:trHeight w:val="402"/>
        </w:trPr>
        <w:tc>
          <w:tcPr>
            <w:tcW w:w="3758" w:type="dxa"/>
          </w:tcPr>
          <w:p w14:paraId="0563C72B" w14:textId="77777777" w:rsidR="00C96C68" w:rsidRPr="00C96C68" w:rsidRDefault="00C96C68" w:rsidP="00CF1C61">
            <w:pPr>
              <w:pStyle w:val="TableParagraph"/>
              <w:spacing w:before="16"/>
              <w:ind w:left="1554" w:right="1534"/>
              <w:jc w:val="center"/>
              <w:rPr>
                <w:rFonts w:asciiTheme="minorHAnsi" w:hAnsiTheme="minorHAnsi" w:cstheme="minorHAnsi"/>
                <w:b/>
                <w:sz w:val="24"/>
                <w:szCs w:val="24"/>
              </w:rPr>
            </w:pPr>
            <w:r w:rsidRPr="00C96C68">
              <w:rPr>
                <w:rFonts w:asciiTheme="minorHAnsi" w:hAnsiTheme="minorHAnsi" w:cstheme="minorHAnsi"/>
                <w:b/>
                <w:color w:val="231F20"/>
                <w:sz w:val="24"/>
                <w:szCs w:val="24"/>
              </w:rPr>
              <w:t>Intent</w:t>
            </w:r>
          </w:p>
        </w:tc>
        <w:tc>
          <w:tcPr>
            <w:tcW w:w="5121" w:type="dxa"/>
            <w:gridSpan w:val="2"/>
          </w:tcPr>
          <w:p w14:paraId="5FDC7A6F" w14:textId="77777777" w:rsidR="00C96C68" w:rsidRPr="00C96C68" w:rsidRDefault="00C96C68" w:rsidP="00CF1C61">
            <w:pPr>
              <w:pStyle w:val="TableParagraph"/>
              <w:spacing w:before="16"/>
              <w:ind w:left="1733" w:right="1713"/>
              <w:jc w:val="center"/>
              <w:rPr>
                <w:rFonts w:asciiTheme="minorHAnsi" w:hAnsiTheme="minorHAnsi" w:cstheme="minorHAnsi"/>
                <w:b/>
                <w:sz w:val="24"/>
                <w:szCs w:val="24"/>
              </w:rPr>
            </w:pPr>
            <w:r w:rsidRPr="00C96C68">
              <w:rPr>
                <w:rFonts w:asciiTheme="minorHAnsi" w:hAnsiTheme="minorHAnsi" w:cstheme="minorHAnsi"/>
                <w:b/>
                <w:color w:val="231F20"/>
                <w:sz w:val="24"/>
                <w:szCs w:val="24"/>
              </w:rPr>
              <w:t>Implementation</w:t>
            </w:r>
          </w:p>
        </w:tc>
        <w:tc>
          <w:tcPr>
            <w:tcW w:w="3423" w:type="dxa"/>
          </w:tcPr>
          <w:p w14:paraId="2851EEE9" w14:textId="77777777" w:rsidR="00C96C68" w:rsidRPr="00C96C68" w:rsidRDefault="00C96C68" w:rsidP="00CF1C61">
            <w:pPr>
              <w:pStyle w:val="TableParagraph"/>
              <w:spacing w:before="16"/>
              <w:ind w:left="1346" w:right="1325"/>
              <w:jc w:val="center"/>
              <w:rPr>
                <w:rFonts w:asciiTheme="minorHAnsi" w:hAnsiTheme="minorHAnsi" w:cstheme="minorHAnsi"/>
                <w:b/>
                <w:sz w:val="24"/>
                <w:szCs w:val="24"/>
              </w:rPr>
            </w:pPr>
            <w:r w:rsidRPr="00C96C68">
              <w:rPr>
                <w:rFonts w:asciiTheme="minorHAnsi" w:hAnsiTheme="minorHAnsi" w:cstheme="minorHAnsi"/>
                <w:b/>
                <w:color w:val="231F20"/>
                <w:sz w:val="24"/>
                <w:szCs w:val="24"/>
              </w:rPr>
              <w:t>Impact</w:t>
            </w:r>
          </w:p>
        </w:tc>
        <w:tc>
          <w:tcPr>
            <w:tcW w:w="3076" w:type="dxa"/>
          </w:tcPr>
          <w:p w14:paraId="6A471A69"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289F227E" w14:textId="77777777" w:rsidTr="00CF1C61">
        <w:trPr>
          <w:trHeight w:val="333"/>
        </w:trPr>
        <w:tc>
          <w:tcPr>
            <w:tcW w:w="3758" w:type="dxa"/>
            <w:tcBorders>
              <w:bottom w:val="nil"/>
            </w:tcBorders>
          </w:tcPr>
          <w:p w14:paraId="0EB9FB08"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Your</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school</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focus</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should</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be</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clear</w:t>
            </w:r>
          </w:p>
        </w:tc>
        <w:tc>
          <w:tcPr>
            <w:tcW w:w="3458" w:type="dxa"/>
            <w:tcBorders>
              <w:bottom w:val="nil"/>
            </w:tcBorders>
          </w:tcPr>
          <w:p w14:paraId="0FE0293E"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Make</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sure</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your</w:t>
            </w:r>
            <w:r w:rsidRPr="00C96C68">
              <w:rPr>
                <w:rFonts w:asciiTheme="minorHAnsi" w:hAnsiTheme="minorHAnsi" w:cstheme="minorHAnsi"/>
                <w:color w:val="231F20"/>
                <w:spacing w:val="-6"/>
                <w:sz w:val="24"/>
                <w:szCs w:val="24"/>
              </w:rPr>
              <w:t xml:space="preserve"> </w:t>
            </w:r>
            <w:r w:rsidRPr="00C96C68">
              <w:rPr>
                <w:rFonts w:asciiTheme="minorHAnsi" w:hAnsiTheme="minorHAnsi" w:cstheme="minorHAnsi"/>
                <w:color w:val="231F20"/>
                <w:sz w:val="24"/>
                <w:szCs w:val="24"/>
              </w:rPr>
              <w:t>actions</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to</w:t>
            </w:r>
          </w:p>
        </w:tc>
        <w:tc>
          <w:tcPr>
            <w:tcW w:w="1663" w:type="dxa"/>
            <w:tcBorders>
              <w:bottom w:val="nil"/>
            </w:tcBorders>
          </w:tcPr>
          <w:p w14:paraId="259AE001"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Funding</w:t>
            </w:r>
          </w:p>
        </w:tc>
        <w:tc>
          <w:tcPr>
            <w:tcW w:w="3423" w:type="dxa"/>
            <w:tcBorders>
              <w:bottom w:val="nil"/>
            </w:tcBorders>
          </w:tcPr>
          <w:p w14:paraId="41904DD8"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Evidence</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of</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impact:</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do</w:t>
            </w:r>
          </w:p>
        </w:tc>
        <w:tc>
          <w:tcPr>
            <w:tcW w:w="3076" w:type="dxa"/>
            <w:tcBorders>
              <w:bottom w:val="nil"/>
            </w:tcBorders>
          </w:tcPr>
          <w:p w14:paraId="58073C3F" w14:textId="77777777" w:rsidR="00C96C68" w:rsidRPr="00C96C68" w:rsidRDefault="00C96C68" w:rsidP="00CF1C61">
            <w:pPr>
              <w:pStyle w:val="TableParagraph"/>
              <w:spacing w:before="16"/>
              <w:rPr>
                <w:rFonts w:asciiTheme="minorHAnsi" w:hAnsiTheme="minorHAnsi" w:cstheme="minorHAnsi"/>
                <w:sz w:val="24"/>
                <w:szCs w:val="24"/>
              </w:rPr>
            </w:pPr>
            <w:r w:rsidRPr="00C96C68">
              <w:rPr>
                <w:rFonts w:asciiTheme="minorHAnsi" w:hAnsiTheme="minorHAnsi" w:cstheme="minorHAnsi"/>
                <w:color w:val="231F20"/>
                <w:sz w:val="24"/>
                <w:szCs w:val="24"/>
              </w:rPr>
              <w:t>Sustainability</w:t>
            </w:r>
            <w:r w:rsidRPr="00C96C68">
              <w:rPr>
                <w:rFonts w:asciiTheme="minorHAnsi" w:hAnsiTheme="minorHAnsi" w:cstheme="minorHAnsi"/>
                <w:color w:val="231F20"/>
                <w:spacing w:val="-6"/>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suggested</w:t>
            </w:r>
          </w:p>
        </w:tc>
      </w:tr>
      <w:tr w:rsidR="00C96C68" w:rsidRPr="00C96C68" w14:paraId="6EC7D910" w14:textId="77777777" w:rsidTr="00CF1C61">
        <w:trPr>
          <w:trHeight w:val="288"/>
        </w:trPr>
        <w:tc>
          <w:tcPr>
            <w:tcW w:w="3758" w:type="dxa"/>
            <w:tcBorders>
              <w:top w:val="nil"/>
              <w:bottom w:val="nil"/>
            </w:tcBorders>
          </w:tcPr>
          <w:p w14:paraId="7BFAFAEF"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you</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want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the</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pupils</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know</w:t>
            </w:r>
          </w:p>
        </w:tc>
        <w:tc>
          <w:tcPr>
            <w:tcW w:w="3458" w:type="dxa"/>
            <w:tcBorders>
              <w:top w:val="nil"/>
              <w:bottom w:val="nil"/>
            </w:tcBorders>
          </w:tcPr>
          <w:p w14:paraId="6679A7BF"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achieve</w:t>
            </w:r>
            <w:r w:rsidRPr="00C96C68">
              <w:rPr>
                <w:rFonts w:asciiTheme="minorHAnsi" w:hAnsiTheme="minorHAnsi" w:cstheme="minorHAnsi"/>
                <w:color w:val="231F20"/>
                <w:spacing w:val="-6"/>
                <w:sz w:val="24"/>
                <w:szCs w:val="24"/>
              </w:rPr>
              <w:t xml:space="preserve"> </w:t>
            </w:r>
            <w:r w:rsidRPr="00C96C68">
              <w:rPr>
                <w:rFonts w:asciiTheme="minorHAnsi" w:hAnsiTheme="minorHAnsi" w:cstheme="minorHAnsi"/>
                <w:color w:val="231F20"/>
                <w:sz w:val="24"/>
                <w:szCs w:val="24"/>
              </w:rPr>
              <w:t>are</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linked</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your</w:t>
            </w:r>
          </w:p>
        </w:tc>
        <w:tc>
          <w:tcPr>
            <w:tcW w:w="1663" w:type="dxa"/>
            <w:tcBorders>
              <w:top w:val="nil"/>
              <w:bottom w:val="nil"/>
            </w:tcBorders>
          </w:tcPr>
          <w:p w14:paraId="64252D37"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allocated:</w:t>
            </w:r>
          </w:p>
        </w:tc>
        <w:tc>
          <w:tcPr>
            <w:tcW w:w="3423" w:type="dxa"/>
            <w:tcBorders>
              <w:top w:val="nil"/>
              <w:bottom w:val="nil"/>
            </w:tcBorders>
          </w:tcPr>
          <w:p w14:paraId="0144873A"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pupils</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now</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know</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what</w:t>
            </w:r>
          </w:p>
        </w:tc>
        <w:tc>
          <w:tcPr>
            <w:tcW w:w="3076" w:type="dxa"/>
            <w:tcBorders>
              <w:top w:val="nil"/>
              <w:bottom w:val="nil"/>
            </w:tcBorders>
          </w:tcPr>
          <w:p w14:paraId="3D04734B"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next</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steps:</w:t>
            </w:r>
          </w:p>
        </w:tc>
      </w:tr>
      <w:tr w:rsidR="00C96C68" w:rsidRPr="00C96C68" w14:paraId="59E74ABB" w14:textId="77777777" w:rsidTr="00CF1C61">
        <w:trPr>
          <w:trHeight w:val="287"/>
        </w:trPr>
        <w:tc>
          <w:tcPr>
            <w:tcW w:w="3758" w:type="dxa"/>
            <w:tcBorders>
              <w:top w:val="nil"/>
              <w:bottom w:val="nil"/>
            </w:tcBorders>
          </w:tcPr>
          <w:p w14:paraId="03DF37CC"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be</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able</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do</w:t>
            </w:r>
            <w:r w:rsidRPr="00C96C68">
              <w:rPr>
                <w:rFonts w:asciiTheme="minorHAnsi" w:hAnsiTheme="minorHAnsi" w:cstheme="minorHAnsi"/>
                <w:color w:val="231F20"/>
                <w:spacing w:val="-1"/>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about</w:t>
            </w:r>
          </w:p>
        </w:tc>
        <w:tc>
          <w:tcPr>
            <w:tcW w:w="3458" w:type="dxa"/>
            <w:tcBorders>
              <w:top w:val="nil"/>
              <w:bottom w:val="nil"/>
            </w:tcBorders>
          </w:tcPr>
          <w:p w14:paraId="256C3FB0"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intentions:</w:t>
            </w:r>
          </w:p>
        </w:tc>
        <w:tc>
          <w:tcPr>
            <w:tcW w:w="1663" w:type="dxa"/>
            <w:tcBorders>
              <w:top w:val="nil"/>
              <w:bottom w:val="nil"/>
            </w:tcBorders>
          </w:tcPr>
          <w:p w14:paraId="44D40DB7" w14:textId="77777777" w:rsidR="00C96C68" w:rsidRPr="00C96C68" w:rsidRDefault="00C96C68" w:rsidP="00CF1C61">
            <w:pPr>
              <w:pStyle w:val="TableParagraph"/>
              <w:ind w:left="0"/>
              <w:rPr>
                <w:rFonts w:asciiTheme="minorHAnsi" w:hAnsiTheme="minorHAnsi" w:cstheme="minorHAnsi"/>
                <w:sz w:val="24"/>
                <w:szCs w:val="24"/>
              </w:rPr>
            </w:pPr>
          </w:p>
        </w:tc>
        <w:tc>
          <w:tcPr>
            <w:tcW w:w="3423" w:type="dxa"/>
            <w:tcBorders>
              <w:top w:val="nil"/>
              <w:bottom w:val="nil"/>
            </w:tcBorders>
          </w:tcPr>
          <w:p w14:paraId="161F09F6"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can</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they</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now</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do?</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has</w:t>
            </w:r>
          </w:p>
        </w:tc>
        <w:tc>
          <w:tcPr>
            <w:tcW w:w="3076" w:type="dxa"/>
            <w:tcBorders>
              <w:top w:val="nil"/>
              <w:bottom w:val="nil"/>
            </w:tcBorders>
          </w:tcPr>
          <w:p w14:paraId="3FCDEC19"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33FFFE4A" w14:textId="77777777" w:rsidTr="00CF1C61">
        <w:trPr>
          <w:trHeight w:val="288"/>
        </w:trPr>
        <w:tc>
          <w:tcPr>
            <w:tcW w:w="3758" w:type="dxa"/>
            <w:tcBorders>
              <w:top w:val="nil"/>
              <w:bottom w:val="nil"/>
            </w:tcBorders>
          </w:tcPr>
          <w:p w14:paraId="192AC4FF"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what</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they</w:t>
            </w:r>
            <w:r w:rsidRPr="00C96C68">
              <w:rPr>
                <w:rFonts w:asciiTheme="minorHAnsi" w:hAnsiTheme="minorHAnsi" w:cstheme="minorHAnsi"/>
                <w:color w:val="231F20"/>
                <w:spacing w:val="-2"/>
                <w:sz w:val="24"/>
                <w:szCs w:val="24"/>
              </w:rPr>
              <w:t xml:space="preserve"> </w:t>
            </w:r>
            <w:r w:rsidRPr="00C96C68">
              <w:rPr>
                <w:rFonts w:asciiTheme="minorHAnsi" w:hAnsiTheme="minorHAnsi" w:cstheme="minorHAnsi"/>
                <w:color w:val="231F20"/>
                <w:sz w:val="24"/>
                <w:szCs w:val="24"/>
              </w:rPr>
              <w:t>need</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to</w:t>
            </w:r>
            <w:r w:rsidRPr="00C96C68">
              <w:rPr>
                <w:rFonts w:asciiTheme="minorHAnsi" w:hAnsiTheme="minorHAnsi" w:cstheme="minorHAnsi"/>
                <w:color w:val="231F20"/>
                <w:spacing w:val="-4"/>
                <w:sz w:val="24"/>
                <w:szCs w:val="24"/>
              </w:rPr>
              <w:t xml:space="preserve"> </w:t>
            </w:r>
            <w:r w:rsidRPr="00C96C68">
              <w:rPr>
                <w:rFonts w:asciiTheme="minorHAnsi" w:hAnsiTheme="minorHAnsi" w:cstheme="minorHAnsi"/>
                <w:color w:val="231F20"/>
                <w:sz w:val="24"/>
                <w:szCs w:val="24"/>
              </w:rPr>
              <w:t>learn</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and</w:t>
            </w:r>
            <w:r w:rsidRPr="00C96C68">
              <w:rPr>
                <w:rFonts w:asciiTheme="minorHAnsi" w:hAnsiTheme="minorHAnsi" w:cstheme="minorHAnsi"/>
                <w:color w:val="231F20"/>
                <w:spacing w:val="-3"/>
                <w:sz w:val="24"/>
                <w:szCs w:val="24"/>
              </w:rPr>
              <w:t xml:space="preserve"> </w:t>
            </w:r>
            <w:r w:rsidRPr="00C96C68">
              <w:rPr>
                <w:rFonts w:asciiTheme="minorHAnsi" w:hAnsiTheme="minorHAnsi" w:cstheme="minorHAnsi"/>
                <w:color w:val="231F20"/>
                <w:sz w:val="24"/>
                <w:szCs w:val="24"/>
              </w:rPr>
              <w:t>to</w:t>
            </w:r>
          </w:p>
        </w:tc>
        <w:tc>
          <w:tcPr>
            <w:tcW w:w="3458" w:type="dxa"/>
            <w:tcBorders>
              <w:top w:val="nil"/>
              <w:bottom w:val="nil"/>
            </w:tcBorders>
          </w:tcPr>
          <w:p w14:paraId="18D4350B" w14:textId="77777777" w:rsidR="00C96C68" w:rsidRPr="00C96C68" w:rsidRDefault="00C96C68" w:rsidP="00CF1C61">
            <w:pPr>
              <w:pStyle w:val="TableParagraph"/>
              <w:ind w:left="0"/>
              <w:rPr>
                <w:rFonts w:asciiTheme="minorHAnsi" w:hAnsiTheme="minorHAnsi" w:cstheme="minorHAnsi"/>
                <w:sz w:val="24"/>
                <w:szCs w:val="24"/>
              </w:rPr>
            </w:pPr>
          </w:p>
        </w:tc>
        <w:tc>
          <w:tcPr>
            <w:tcW w:w="1663" w:type="dxa"/>
            <w:tcBorders>
              <w:top w:val="nil"/>
              <w:bottom w:val="nil"/>
            </w:tcBorders>
          </w:tcPr>
          <w:p w14:paraId="2003A8A3" w14:textId="77777777" w:rsidR="00C96C68" w:rsidRPr="00C96C68" w:rsidRDefault="00C96C68" w:rsidP="00CF1C61">
            <w:pPr>
              <w:pStyle w:val="TableParagraph"/>
              <w:ind w:left="0"/>
              <w:rPr>
                <w:rFonts w:asciiTheme="minorHAnsi" w:hAnsiTheme="minorHAnsi" w:cstheme="minorHAnsi"/>
                <w:sz w:val="24"/>
                <w:szCs w:val="24"/>
              </w:rPr>
            </w:pPr>
          </w:p>
        </w:tc>
        <w:tc>
          <w:tcPr>
            <w:tcW w:w="3423" w:type="dxa"/>
            <w:tcBorders>
              <w:top w:val="nil"/>
              <w:bottom w:val="nil"/>
            </w:tcBorders>
          </w:tcPr>
          <w:p w14:paraId="47692D30" w14:textId="77777777" w:rsidR="00C96C68" w:rsidRPr="00C96C68" w:rsidRDefault="00C96C68" w:rsidP="00CF1C61">
            <w:pPr>
              <w:pStyle w:val="TableParagraph"/>
              <w:spacing w:line="263" w:lineRule="exact"/>
              <w:rPr>
                <w:rFonts w:asciiTheme="minorHAnsi" w:hAnsiTheme="minorHAnsi" w:cstheme="minorHAnsi"/>
                <w:sz w:val="24"/>
                <w:szCs w:val="24"/>
              </w:rPr>
            </w:pPr>
            <w:r w:rsidRPr="00C96C68">
              <w:rPr>
                <w:rFonts w:asciiTheme="minorHAnsi" w:hAnsiTheme="minorHAnsi" w:cstheme="minorHAnsi"/>
                <w:color w:val="231F20"/>
                <w:sz w:val="24"/>
                <w:szCs w:val="24"/>
              </w:rPr>
              <w:t>changed?</w:t>
            </w:r>
          </w:p>
        </w:tc>
        <w:tc>
          <w:tcPr>
            <w:tcW w:w="3076" w:type="dxa"/>
            <w:tcBorders>
              <w:top w:val="nil"/>
              <w:bottom w:val="nil"/>
            </w:tcBorders>
          </w:tcPr>
          <w:p w14:paraId="28F75837"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5F1DDFD0" w14:textId="77777777" w:rsidTr="00CF1C61">
        <w:trPr>
          <w:trHeight w:val="274"/>
        </w:trPr>
        <w:tc>
          <w:tcPr>
            <w:tcW w:w="3758" w:type="dxa"/>
            <w:tcBorders>
              <w:top w:val="nil"/>
            </w:tcBorders>
          </w:tcPr>
          <w:p w14:paraId="7ECB1B38" w14:textId="77777777" w:rsidR="00C96C68" w:rsidRPr="00C96C68" w:rsidRDefault="00C96C68" w:rsidP="00CF1C61">
            <w:pPr>
              <w:pStyle w:val="TableParagraph"/>
              <w:spacing w:line="254" w:lineRule="exact"/>
              <w:rPr>
                <w:rFonts w:asciiTheme="minorHAnsi" w:hAnsiTheme="minorHAnsi" w:cstheme="minorHAnsi"/>
                <w:sz w:val="24"/>
                <w:szCs w:val="24"/>
              </w:rPr>
            </w:pPr>
            <w:r w:rsidRPr="00C96C68">
              <w:rPr>
                <w:rFonts w:asciiTheme="minorHAnsi" w:hAnsiTheme="minorHAnsi" w:cstheme="minorHAnsi"/>
                <w:color w:val="231F20"/>
                <w:sz w:val="24"/>
                <w:szCs w:val="24"/>
              </w:rPr>
              <w:t>consolidate</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through</w:t>
            </w:r>
            <w:r w:rsidRPr="00C96C68">
              <w:rPr>
                <w:rFonts w:asciiTheme="minorHAnsi" w:hAnsiTheme="minorHAnsi" w:cstheme="minorHAnsi"/>
                <w:color w:val="231F20"/>
                <w:spacing w:val="-9"/>
                <w:sz w:val="24"/>
                <w:szCs w:val="24"/>
              </w:rPr>
              <w:t xml:space="preserve"> </w:t>
            </w:r>
            <w:r w:rsidRPr="00C96C68">
              <w:rPr>
                <w:rFonts w:asciiTheme="minorHAnsi" w:hAnsiTheme="minorHAnsi" w:cstheme="minorHAnsi"/>
                <w:color w:val="231F20"/>
                <w:sz w:val="24"/>
                <w:szCs w:val="24"/>
              </w:rPr>
              <w:t>practice:</w:t>
            </w:r>
          </w:p>
        </w:tc>
        <w:tc>
          <w:tcPr>
            <w:tcW w:w="3458" w:type="dxa"/>
            <w:tcBorders>
              <w:top w:val="nil"/>
            </w:tcBorders>
          </w:tcPr>
          <w:p w14:paraId="50E03857" w14:textId="77777777" w:rsidR="00C96C68" w:rsidRPr="00C96C68" w:rsidRDefault="00C96C68" w:rsidP="00CF1C61">
            <w:pPr>
              <w:pStyle w:val="TableParagraph"/>
              <w:ind w:left="0"/>
              <w:rPr>
                <w:rFonts w:asciiTheme="minorHAnsi" w:hAnsiTheme="minorHAnsi" w:cstheme="minorHAnsi"/>
                <w:sz w:val="24"/>
                <w:szCs w:val="24"/>
              </w:rPr>
            </w:pPr>
          </w:p>
        </w:tc>
        <w:tc>
          <w:tcPr>
            <w:tcW w:w="1663" w:type="dxa"/>
            <w:tcBorders>
              <w:top w:val="nil"/>
            </w:tcBorders>
          </w:tcPr>
          <w:p w14:paraId="44DE4B54" w14:textId="77777777" w:rsidR="00C96C68" w:rsidRPr="00C96C68" w:rsidRDefault="00C96C68" w:rsidP="00CF1C61">
            <w:pPr>
              <w:pStyle w:val="TableParagraph"/>
              <w:ind w:left="0"/>
              <w:rPr>
                <w:rFonts w:asciiTheme="minorHAnsi" w:hAnsiTheme="minorHAnsi" w:cstheme="minorHAnsi"/>
                <w:sz w:val="24"/>
                <w:szCs w:val="24"/>
              </w:rPr>
            </w:pPr>
          </w:p>
        </w:tc>
        <w:tc>
          <w:tcPr>
            <w:tcW w:w="3423" w:type="dxa"/>
            <w:tcBorders>
              <w:top w:val="nil"/>
            </w:tcBorders>
          </w:tcPr>
          <w:p w14:paraId="1EFCBAAC" w14:textId="77777777" w:rsidR="00C96C68" w:rsidRPr="00C96C68" w:rsidRDefault="00C96C68" w:rsidP="00CF1C61">
            <w:pPr>
              <w:pStyle w:val="TableParagraph"/>
              <w:ind w:left="0"/>
              <w:rPr>
                <w:rFonts w:asciiTheme="minorHAnsi" w:hAnsiTheme="minorHAnsi" w:cstheme="minorHAnsi"/>
                <w:sz w:val="24"/>
                <w:szCs w:val="24"/>
              </w:rPr>
            </w:pPr>
          </w:p>
        </w:tc>
        <w:tc>
          <w:tcPr>
            <w:tcW w:w="3076" w:type="dxa"/>
            <w:tcBorders>
              <w:top w:val="nil"/>
            </w:tcBorders>
          </w:tcPr>
          <w:p w14:paraId="60921433"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127AA500" w14:textId="77777777" w:rsidTr="00CF1C61">
        <w:trPr>
          <w:trHeight w:val="2134"/>
        </w:trPr>
        <w:tc>
          <w:tcPr>
            <w:tcW w:w="3758" w:type="dxa"/>
          </w:tcPr>
          <w:p w14:paraId="18200EFF" w14:textId="200787C9" w:rsidR="00C96C68" w:rsidRPr="00C96C68" w:rsidRDefault="00C96C68" w:rsidP="00CF1C61">
            <w:pPr>
              <w:pStyle w:val="TableParagraph"/>
              <w:ind w:left="0"/>
              <w:rPr>
                <w:rFonts w:asciiTheme="minorHAnsi" w:hAnsiTheme="minorHAnsi" w:cstheme="minorHAnsi"/>
                <w:sz w:val="24"/>
                <w:szCs w:val="24"/>
              </w:rPr>
            </w:pPr>
            <w:r w:rsidRPr="00C96C68">
              <w:rPr>
                <w:rStyle w:val="normaltextrun"/>
                <w:rFonts w:asciiTheme="minorHAnsi" w:hAnsiTheme="minorHAnsi" w:cstheme="minorHAnsi"/>
                <w:color w:val="000000"/>
                <w:sz w:val="24"/>
                <w:szCs w:val="24"/>
                <w:shd w:val="clear" w:color="auto" w:fill="FFFFFF"/>
              </w:rPr>
              <w:t xml:space="preserve">Make maximum use of the West Lakes Cluster </w:t>
            </w:r>
            <w:r w:rsidR="00A25BEF">
              <w:rPr>
                <w:rStyle w:val="normaltextrun"/>
                <w:rFonts w:asciiTheme="minorHAnsi" w:hAnsiTheme="minorHAnsi" w:cstheme="minorHAnsi"/>
                <w:color w:val="000000"/>
                <w:sz w:val="24"/>
                <w:szCs w:val="24"/>
                <w:shd w:val="clear" w:color="auto" w:fill="FFFFFF"/>
              </w:rPr>
              <w:t xml:space="preserve">and School games </w:t>
            </w:r>
            <w:r w:rsidRPr="00C96C68">
              <w:rPr>
                <w:rStyle w:val="normaltextrun"/>
                <w:rFonts w:asciiTheme="minorHAnsi" w:hAnsiTheme="minorHAnsi" w:cstheme="minorHAnsi"/>
                <w:color w:val="000000"/>
                <w:sz w:val="24"/>
                <w:szCs w:val="24"/>
                <w:shd w:val="clear" w:color="auto" w:fill="FFFFFF"/>
              </w:rPr>
              <w:t>sports event timetable</w:t>
            </w:r>
            <w:r w:rsidR="00A25BEF">
              <w:rPr>
                <w:rStyle w:val="normaltextrun"/>
                <w:rFonts w:asciiTheme="minorHAnsi" w:hAnsiTheme="minorHAnsi" w:cstheme="minorHAnsi"/>
                <w:color w:val="000000"/>
                <w:sz w:val="24"/>
                <w:szCs w:val="24"/>
                <w:shd w:val="clear" w:color="auto" w:fill="FFFFFF"/>
              </w:rPr>
              <w:t>s</w:t>
            </w:r>
            <w:r w:rsidRPr="00C96C68">
              <w:rPr>
                <w:rStyle w:val="normaltextrun"/>
                <w:rFonts w:asciiTheme="minorHAnsi" w:hAnsiTheme="minorHAnsi" w:cstheme="minorHAnsi"/>
                <w:color w:val="000000"/>
                <w:sz w:val="24"/>
                <w:szCs w:val="24"/>
                <w:shd w:val="clear" w:color="auto" w:fill="FFFFFF"/>
              </w:rPr>
              <w:t>.</w:t>
            </w:r>
            <w:r w:rsidRPr="00C96C68">
              <w:rPr>
                <w:rStyle w:val="eop"/>
                <w:rFonts w:asciiTheme="minorHAnsi" w:hAnsiTheme="minorHAnsi" w:cstheme="minorHAnsi"/>
                <w:color w:val="000000"/>
                <w:sz w:val="24"/>
                <w:szCs w:val="24"/>
                <w:shd w:val="clear" w:color="auto" w:fill="FFFFFF"/>
              </w:rPr>
              <w:t> </w:t>
            </w:r>
          </w:p>
        </w:tc>
        <w:tc>
          <w:tcPr>
            <w:tcW w:w="3458" w:type="dxa"/>
          </w:tcPr>
          <w:p w14:paraId="60B8D1CB" w14:textId="456E83E8" w:rsidR="004709F8" w:rsidRDefault="004709F8" w:rsidP="00CF1C61">
            <w:pPr>
              <w:pStyle w:val="TableParagraph"/>
              <w:ind w:left="0"/>
              <w:rPr>
                <w:rFonts w:asciiTheme="minorHAnsi" w:hAnsiTheme="minorHAnsi" w:cstheme="minorHAnsi"/>
                <w:sz w:val="24"/>
                <w:szCs w:val="24"/>
              </w:rPr>
            </w:pPr>
            <w:r w:rsidRPr="00C96C68">
              <w:rPr>
                <w:rFonts w:asciiTheme="minorHAnsi" w:hAnsiTheme="minorHAnsi" w:cstheme="minorHAnsi"/>
                <w:sz w:val="24"/>
                <w:szCs w:val="24"/>
              </w:rPr>
              <w:t>Meet with our new SGO and use the West Lakes Cluster timetable to create our long-term curriculum plan. This will support staff and pupils i</w:t>
            </w:r>
            <w:r>
              <w:rPr>
                <w:rFonts w:asciiTheme="minorHAnsi" w:hAnsiTheme="minorHAnsi" w:cstheme="minorHAnsi"/>
                <w:sz w:val="24"/>
                <w:szCs w:val="24"/>
              </w:rPr>
              <w:t xml:space="preserve">n upcoming competitive events. </w:t>
            </w:r>
          </w:p>
          <w:p w14:paraId="3BC73173" w14:textId="77777777" w:rsidR="004709F8" w:rsidRPr="004709F8" w:rsidRDefault="004709F8" w:rsidP="00CF1C61">
            <w:pPr>
              <w:pStyle w:val="TableParagraph"/>
              <w:ind w:left="0"/>
              <w:rPr>
                <w:rStyle w:val="normaltextrun"/>
                <w:rFonts w:asciiTheme="minorHAnsi" w:hAnsiTheme="minorHAnsi" w:cstheme="minorHAnsi"/>
                <w:sz w:val="24"/>
                <w:szCs w:val="24"/>
              </w:rPr>
            </w:pPr>
          </w:p>
          <w:p w14:paraId="20EC1DB6" w14:textId="62043B4C" w:rsidR="00C96C68" w:rsidRPr="00C96C68" w:rsidRDefault="00C96C68" w:rsidP="00CF1C61">
            <w:pPr>
              <w:pStyle w:val="TableParagraph"/>
              <w:ind w:left="0"/>
              <w:rPr>
                <w:rStyle w:val="eop"/>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 xml:space="preserve">Pupils are provided with a full </w:t>
            </w:r>
            <w:r w:rsidRPr="00C96C68">
              <w:rPr>
                <w:rStyle w:val="normaltextrun"/>
                <w:rFonts w:asciiTheme="minorHAnsi" w:hAnsiTheme="minorHAnsi" w:cstheme="minorHAnsi"/>
                <w:color w:val="000000"/>
                <w:sz w:val="24"/>
                <w:szCs w:val="24"/>
                <w:shd w:val="clear" w:color="auto" w:fill="FFFFFF"/>
              </w:rPr>
              <w:lastRenderedPageBreak/>
              <w:t>programme of competitions and festivals.</w:t>
            </w:r>
            <w:r w:rsidRPr="00C96C68">
              <w:rPr>
                <w:rStyle w:val="eop"/>
                <w:rFonts w:asciiTheme="minorHAnsi" w:hAnsiTheme="minorHAnsi" w:cstheme="minorHAnsi"/>
                <w:color w:val="000000"/>
                <w:sz w:val="24"/>
                <w:szCs w:val="24"/>
                <w:shd w:val="clear" w:color="auto" w:fill="FFFFFF"/>
              </w:rPr>
              <w:t> </w:t>
            </w:r>
          </w:p>
          <w:p w14:paraId="1D3C9720" w14:textId="77777777" w:rsidR="00C96C68" w:rsidRPr="00C96C68" w:rsidRDefault="00C96C68" w:rsidP="00CF1C61">
            <w:pPr>
              <w:pStyle w:val="TableParagraph"/>
              <w:ind w:left="0"/>
              <w:rPr>
                <w:rFonts w:asciiTheme="minorHAnsi" w:hAnsiTheme="minorHAnsi" w:cstheme="minorHAnsi"/>
                <w:sz w:val="24"/>
                <w:szCs w:val="24"/>
              </w:rPr>
            </w:pPr>
          </w:p>
          <w:p w14:paraId="387E6F75" w14:textId="77777777" w:rsidR="00C96C68" w:rsidRPr="00C96C68" w:rsidRDefault="00C96C68" w:rsidP="00CF1C61">
            <w:pPr>
              <w:widowControl/>
              <w:autoSpaceDE/>
              <w:autoSpaceDN/>
              <w:textAlignment w:val="baseline"/>
              <w:rPr>
                <w:rStyle w:val="normaltextrun"/>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An increase in pupils engaging in competitive sport and festivals. </w:t>
            </w:r>
          </w:p>
          <w:p w14:paraId="6586A442" w14:textId="77777777" w:rsidR="00C96C68" w:rsidRPr="00C96C68" w:rsidRDefault="00C96C68" w:rsidP="00CF1C61">
            <w:pPr>
              <w:widowControl/>
              <w:autoSpaceDE/>
              <w:autoSpaceDN/>
              <w:textAlignment w:val="baseline"/>
              <w:rPr>
                <w:rStyle w:val="normaltextrun"/>
                <w:rFonts w:asciiTheme="minorHAnsi" w:hAnsiTheme="minorHAnsi" w:cstheme="minorHAnsi"/>
                <w:color w:val="000000"/>
                <w:sz w:val="24"/>
                <w:szCs w:val="24"/>
                <w:shd w:val="clear" w:color="auto" w:fill="FFFFFF"/>
              </w:rPr>
            </w:pPr>
          </w:p>
          <w:p w14:paraId="79586020"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Ensure that B and C teams are entered into events where possible. </w:t>
            </w:r>
          </w:p>
          <w:p w14:paraId="4E6C97E5" w14:textId="77777777" w:rsidR="00C96C68" w:rsidRPr="00C96C68" w:rsidRDefault="00C96C68" w:rsidP="00CF1C61">
            <w:pPr>
              <w:widowControl/>
              <w:autoSpaceDE/>
              <w:autoSpaceDN/>
              <w:textAlignment w:val="baseline"/>
              <w:rPr>
                <w:rFonts w:asciiTheme="minorHAnsi" w:hAnsiTheme="minorHAnsi" w:cstheme="minorHAnsi"/>
                <w:color w:val="000000"/>
                <w:sz w:val="24"/>
                <w:szCs w:val="24"/>
                <w:shd w:val="clear" w:color="auto" w:fill="FFFFFF"/>
              </w:rPr>
            </w:pPr>
          </w:p>
          <w:p w14:paraId="370C182A" w14:textId="77777777" w:rsidR="00C96C68" w:rsidRPr="00C96C68" w:rsidRDefault="00C96C68" w:rsidP="00CF1C61">
            <w:pPr>
              <w:widowControl/>
              <w:autoSpaceDE/>
              <w:autoSpaceDN/>
              <w:textAlignment w:val="baseline"/>
              <w:rPr>
                <w:rFonts w:asciiTheme="minorHAnsi" w:eastAsia="Times New Roman" w:hAnsiTheme="minorHAnsi" w:cstheme="minorHAnsi"/>
                <w:sz w:val="24"/>
                <w:szCs w:val="24"/>
                <w:lang w:eastAsia="en-GB"/>
              </w:rPr>
            </w:pPr>
            <w:r w:rsidRPr="00C96C68">
              <w:rPr>
                <w:rFonts w:asciiTheme="minorHAnsi" w:eastAsia="Times New Roman" w:hAnsiTheme="minorHAnsi" w:cstheme="minorHAnsi"/>
                <w:sz w:val="24"/>
                <w:szCs w:val="24"/>
                <w:lang w:eastAsia="en-GB"/>
              </w:rPr>
              <w:t>PE and sport leader to work with teachers to identify opportunities for competitive sport throughout the academic year. </w:t>
            </w:r>
          </w:p>
          <w:p w14:paraId="6607D347" w14:textId="77777777" w:rsidR="00C96C68" w:rsidRPr="00C96C68" w:rsidRDefault="00C96C68" w:rsidP="00CF1C61">
            <w:pPr>
              <w:pStyle w:val="TableParagraph"/>
              <w:ind w:left="0"/>
              <w:rPr>
                <w:rStyle w:val="normaltextrun"/>
                <w:rFonts w:asciiTheme="minorHAnsi" w:hAnsiTheme="minorHAnsi" w:cstheme="minorHAnsi"/>
                <w:color w:val="000000"/>
                <w:sz w:val="24"/>
                <w:szCs w:val="24"/>
                <w:shd w:val="clear" w:color="auto" w:fill="FFFFFF"/>
              </w:rPr>
            </w:pPr>
          </w:p>
          <w:p w14:paraId="5B9951E9" w14:textId="77777777" w:rsidR="00C96C68" w:rsidRDefault="00C96C68" w:rsidP="00CF1C61">
            <w:pPr>
              <w:pStyle w:val="TableParagraph"/>
              <w:ind w:left="0"/>
              <w:rPr>
                <w:rStyle w:val="eop"/>
                <w:rFonts w:asciiTheme="minorHAnsi" w:hAnsiTheme="minorHAnsi" w:cstheme="minorHAnsi"/>
                <w:color w:val="000000"/>
                <w:sz w:val="24"/>
                <w:szCs w:val="24"/>
                <w:shd w:val="clear" w:color="auto" w:fill="FFFFFF"/>
              </w:rPr>
            </w:pPr>
            <w:r w:rsidRPr="00C96C68">
              <w:rPr>
                <w:rStyle w:val="normaltextrun"/>
                <w:rFonts w:asciiTheme="minorHAnsi" w:hAnsiTheme="minorHAnsi" w:cstheme="minorHAnsi"/>
                <w:color w:val="000000"/>
                <w:sz w:val="24"/>
                <w:szCs w:val="24"/>
                <w:shd w:val="clear" w:color="auto" w:fill="FFFFFF"/>
              </w:rPr>
              <w:t>All pupils engage in competitive sport and this gives them the skills and confidence to take part in further competitive sport.</w:t>
            </w:r>
            <w:r w:rsidRPr="00C96C68">
              <w:rPr>
                <w:rStyle w:val="eop"/>
                <w:rFonts w:asciiTheme="minorHAnsi" w:hAnsiTheme="minorHAnsi" w:cstheme="minorHAnsi"/>
                <w:color w:val="000000"/>
                <w:sz w:val="24"/>
                <w:szCs w:val="24"/>
                <w:shd w:val="clear" w:color="auto" w:fill="FFFFFF"/>
              </w:rPr>
              <w:t> </w:t>
            </w:r>
          </w:p>
          <w:p w14:paraId="206B54F1" w14:textId="77777777" w:rsidR="00B9645D" w:rsidRDefault="00B9645D" w:rsidP="00CF1C61">
            <w:pPr>
              <w:pStyle w:val="TableParagraph"/>
              <w:ind w:left="0"/>
              <w:rPr>
                <w:rStyle w:val="eop"/>
                <w:rFonts w:asciiTheme="minorHAnsi" w:hAnsiTheme="minorHAnsi" w:cstheme="minorHAnsi"/>
                <w:color w:val="000000"/>
                <w:sz w:val="24"/>
                <w:szCs w:val="24"/>
                <w:shd w:val="clear" w:color="auto" w:fill="FFFFFF"/>
              </w:rPr>
            </w:pPr>
          </w:p>
          <w:p w14:paraId="50A66536" w14:textId="0D03088A" w:rsidR="00B9645D" w:rsidRPr="00C96C68" w:rsidRDefault="00B9645D" w:rsidP="00B9645D">
            <w:pPr>
              <w:pStyle w:val="TableParagraph"/>
              <w:ind w:left="0"/>
              <w:rPr>
                <w:rFonts w:asciiTheme="minorHAnsi" w:hAnsiTheme="minorHAnsi" w:cstheme="minorHAnsi"/>
                <w:sz w:val="24"/>
                <w:szCs w:val="24"/>
              </w:rPr>
            </w:pPr>
            <w:r w:rsidRPr="00C96C68">
              <w:rPr>
                <w:rFonts w:asciiTheme="minorHAnsi" w:hAnsiTheme="minorHAnsi" w:cstheme="minorHAnsi"/>
                <w:sz w:val="24"/>
                <w:szCs w:val="24"/>
              </w:rPr>
              <w:t>Investigate links with nearby schools to participate in games activities</w:t>
            </w:r>
            <w:r>
              <w:rPr>
                <w:rFonts w:asciiTheme="minorHAnsi" w:hAnsiTheme="minorHAnsi" w:cstheme="minorHAnsi"/>
                <w:sz w:val="24"/>
                <w:szCs w:val="24"/>
              </w:rPr>
              <w:t>,</w:t>
            </w:r>
            <w:r w:rsidRPr="00C96C68">
              <w:rPr>
                <w:rFonts w:asciiTheme="minorHAnsi" w:hAnsiTheme="minorHAnsi" w:cstheme="minorHAnsi"/>
                <w:sz w:val="24"/>
                <w:szCs w:val="24"/>
              </w:rPr>
              <w:t xml:space="preserve"> which link to extracurricular games we have on offer.</w:t>
            </w:r>
          </w:p>
          <w:p w14:paraId="1A85A348" w14:textId="63C0DE45" w:rsidR="00B9645D" w:rsidRDefault="00B9645D" w:rsidP="00B9645D">
            <w:pPr>
              <w:pStyle w:val="TableParagraph"/>
              <w:ind w:left="0"/>
              <w:rPr>
                <w:rFonts w:asciiTheme="minorHAnsi" w:hAnsiTheme="minorHAnsi" w:cstheme="minorHAnsi"/>
                <w:sz w:val="24"/>
                <w:szCs w:val="24"/>
              </w:rPr>
            </w:pPr>
          </w:p>
          <w:p w14:paraId="3D832345" w14:textId="77777777" w:rsidR="004709F8" w:rsidRPr="00C96C68" w:rsidRDefault="004709F8" w:rsidP="004709F8">
            <w:pPr>
              <w:pStyle w:val="TableParagraph"/>
              <w:ind w:left="0"/>
              <w:rPr>
                <w:rFonts w:asciiTheme="minorHAnsi" w:hAnsiTheme="minorHAnsi" w:cstheme="minorHAnsi"/>
                <w:sz w:val="24"/>
                <w:szCs w:val="24"/>
              </w:rPr>
            </w:pPr>
            <w:r w:rsidRPr="00C96C68">
              <w:rPr>
                <w:rFonts w:asciiTheme="minorHAnsi" w:hAnsiTheme="minorHAnsi" w:cstheme="minorHAnsi"/>
                <w:sz w:val="24"/>
                <w:szCs w:val="24"/>
              </w:rPr>
              <w:t xml:space="preserve">Investigate use of shared buses to events which nearby schools are attending. </w:t>
            </w:r>
          </w:p>
          <w:p w14:paraId="791BE091" w14:textId="77777777" w:rsidR="004709F8" w:rsidRPr="00C96C68" w:rsidRDefault="004709F8" w:rsidP="00B9645D">
            <w:pPr>
              <w:pStyle w:val="TableParagraph"/>
              <w:ind w:left="0"/>
              <w:rPr>
                <w:rFonts w:asciiTheme="minorHAnsi" w:hAnsiTheme="minorHAnsi" w:cstheme="minorHAnsi"/>
                <w:sz w:val="24"/>
                <w:szCs w:val="24"/>
              </w:rPr>
            </w:pPr>
          </w:p>
          <w:p w14:paraId="55414AB2" w14:textId="55D44446" w:rsidR="00B9645D" w:rsidRPr="00B9645D" w:rsidRDefault="00B9645D" w:rsidP="00B9645D">
            <w:pPr>
              <w:pStyle w:val="TableParagraph"/>
              <w:ind w:left="0"/>
              <w:rPr>
                <w:rFonts w:asciiTheme="minorHAnsi" w:hAnsiTheme="minorHAnsi" w:cstheme="minorHAnsi"/>
                <w:color w:val="000000"/>
                <w:sz w:val="24"/>
                <w:szCs w:val="24"/>
                <w:shd w:val="clear" w:color="auto" w:fill="FFFFFF"/>
              </w:rPr>
            </w:pPr>
            <w:r>
              <w:rPr>
                <w:rFonts w:asciiTheme="minorHAnsi" w:hAnsiTheme="minorHAnsi" w:cstheme="minorHAnsi"/>
                <w:sz w:val="24"/>
                <w:szCs w:val="24"/>
              </w:rPr>
              <w:t xml:space="preserve">New PE leader, Laura Fowler, </w:t>
            </w:r>
            <w:r w:rsidRPr="00C96C68">
              <w:rPr>
                <w:rFonts w:asciiTheme="minorHAnsi" w:hAnsiTheme="minorHAnsi" w:cstheme="minorHAnsi"/>
                <w:sz w:val="24"/>
                <w:szCs w:val="24"/>
              </w:rPr>
              <w:t xml:space="preserve">to attend PE network meetings to investigate and discuss new host locations to increase the amount of pupils attending competitive </w:t>
            </w:r>
            <w:r w:rsidRPr="00C96C68">
              <w:rPr>
                <w:rFonts w:asciiTheme="minorHAnsi" w:hAnsiTheme="minorHAnsi" w:cstheme="minorHAnsi"/>
                <w:sz w:val="24"/>
                <w:szCs w:val="24"/>
              </w:rPr>
              <w:lastRenderedPageBreak/>
              <w:t>events.</w:t>
            </w:r>
          </w:p>
        </w:tc>
        <w:tc>
          <w:tcPr>
            <w:tcW w:w="1663" w:type="dxa"/>
          </w:tcPr>
          <w:p w14:paraId="44DB6AD3" w14:textId="04F606E7" w:rsidR="00C96C68" w:rsidRPr="00C96C68" w:rsidRDefault="00C96C68" w:rsidP="00CF1C61">
            <w:pPr>
              <w:pStyle w:val="TableParagraph"/>
              <w:spacing w:before="153"/>
              <w:ind w:left="67"/>
              <w:rPr>
                <w:rFonts w:asciiTheme="minorHAnsi" w:hAnsiTheme="minorHAnsi" w:cstheme="minorHAnsi"/>
                <w:sz w:val="24"/>
                <w:szCs w:val="24"/>
              </w:rPr>
            </w:pPr>
            <w:r w:rsidRPr="00C96C68">
              <w:rPr>
                <w:rFonts w:asciiTheme="minorHAnsi" w:hAnsiTheme="minorHAnsi" w:cstheme="minorHAnsi"/>
                <w:sz w:val="24"/>
                <w:szCs w:val="24"/>
              </w:rPr>
              <w:lastRenderedPageBreak/>
              <w:t>£</w:t>
            </w:r>
            <w:r w:rsidR="00A25BEF">
              <w:rPr>
                <w:rFonts w:asciiTheme="minorHAnsi" w:hAnsiTheme="minorHAnsi" w:cstheme="minorHAnsi"/>
                <w:sz w:val="24"/>
                <w:szCs w:val="24"/>
              </w:rPr>
              <w:t>1</w:t>
            </w:r>
            <w:r w:rsidRPr="00C96C68">
              <w:rPr>
                <w:rFonts w:asciiTheme="minorHAnsi" w:hAnsiTheme="minorHAnsi" w:cstheme="minorHAnsi"/>
                <w:sz w:val="24"/>
                <w:szCs w:val="24"/>
              </w:rPr>
              <w:t>500</w:t>
            </w:r>
          </w:p>
        </w:tc>
        <w:tc>
          <w:tcPr>
            <w:tcW w:w="3423" w:type="dxa"/>
          </w:tcPr>
          <w:p w14:paraId="08CC0E9D" w14:textId="77777777" w:rsidR="00C96C68" w:rsidRDefault="00F775AD"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Children in KS2 have competed in football, rounders and netball events at West Lakes Academy.</w:t>
            </w:r>
          </w:p>
          <w:p w14:paraId="59611887" w14:textId="77777777" w:rsidR="00F775AD" w:rsidRDefault="00F775AD" w:rsidP="00CF1C61">
            <w:pPr>
              <w:pStyle w:val="TableParagraph"/>
              <w:ind w:left="0"/>
              <w:rPr>
                <w:rFonts w:asciiTheme="minorHAnsi" w:hAnsiTheme="minorHAnsi" w:cstheme="minorHAnsi"/>
                <w:sz w:val="24"/>
                <w:szCs w:val="24"/>
              </w:rPr>
            </w:pPr>
          </w:p>
          <w:p w14:paraId="30B1D756" w14:textId="77777777" w:rsidR="00F775AD" w:rsidRDefault="00F775AD"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Long-term plans were structured in accordance to the school games competitions and the West Lakes Academy cluster sessions.</w:t>
            </w:r>
          </w:p>
          <w:p w14:paraId="36A0861F" w14:textId="77777777" w:rsidR="00F775AD" w:rsidRDefault="00F775AD" w:rsidP="00CF1C61">
            <w:pPr>
              <w:pStyle w:val="TableParagraph"/>
              <w:ind w:left="0"/>
              <w:rPr>
                <w:rFonts w:asciiTheme="minorHAnsi" w:hAnsiTheme="minorHAnsi" w:cstheme="minorHAnsi"/>
                <w:sz w:val="24"/>
                <w:szCs w:val="24"/>
              </w:rPr>
            </w:pPr>
          </w:p>
          <w:p w14:paraId="481B08D5" w14:textId="77777777" w:rsidR="00F775AD" w:rsidRDefault="00F775AD"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For some events, more than 1 team was entered where possible to maximise participation from children.</w:t>
            </w:r>
          </w:p>
          <w:p w14:paraId="28C3BA03" w14:textId="77777777" w:rsidR="00F775AD" w:rsidRDefault="00F775AD" w:rsidP="00CF1C61">
            <w:pPr>
              <w:pStyle w:val="TableParagraph"/>
              <w:ind w:left="0"/>
              <w:rPr>
                <w:rFonts w:asciiTheme="minorHAnsi" w:hAnsiTheme="minorHAnsi" w:cstheme="minorHAnsi"/>
                <w:sz w:val="24"/>
                <w:szCs w:val="24"/>
              </w:rPr>
            </w:pPr>
          </w:p>
          <w:p w14:paraId="664F0D59" w14:textId="77777777" w:rsidR="00F775AD" w:rsidRDefault="00F775AD"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No children in KS1 took part in competitive sports outside of school due to lack of competitions organised.</w:t>
            </w:r>
          </w:p>
          <w:p w14:paraId="39EF641B" w14:textId="77777777" w:rsidR="00F775AD" w:rsidRDefault="00F775AD" w:rsidP="00CF1C61">
            <w:pPr>
              <w:pStyle w:val="TableParagraph"/>
              <w:ind w:left="0"/>
              <w:rPr>
                <w:rFonts w:asciiTheme="minorHAnsi" w:hAnsiTheme="minorHAnsi" w:cstheme="minorHAnsi"/>
                <w:sz w:val="24"/>
                <w:szCs w:val="24"/>
              </w:rPr>
            </w:pPr>
          </w:p>
          <w:p w14:paraId="4A4A8A88" w14:textId="3F5911A6" w:rsidR="00F775AD" w:rsidRPr="00C96C68" w:rsidRDefault="00F775AD"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82% of KS2 children took part in a competition outside of school.</w:t>
            </w:r>
          </w:p>
        </w:tc>
        <w:tc>
          <w:tcPr>
            <w:tcW w:w="3076" w:type="dxa"/>
          </w:tcPr>
          <w:p w14:paraId="35957F9B" w14:textId="77777777" w:rsidR="00C96C68" w:rsidRPr="00C96C68" w:rsidRDefault="00C96C68" w:rsidP="00CF1C61">
            <w:pPr>
              <w:pStyle w:val="TableParagraph"/>
              <w:ind w:left="0"/>
              <w:rPr>
                <w:rFonts w:asciiTheme="minorHAnsi" w:hAnsiTheme="minorHAnsi" w:cstheme="minorHAnsi"/>
                <w:sz w:val="24"/>
                <w:szCs w:val="24"/>
              </w:rPr>
            </w:pPr>
          </w:p>
          <w:p w14:paraId="4B0F2EDC" w14:textId="77777777" w:rsidR="00C96C68" w:rsidRDefault="00F775AD" w:rsidP="004709F8">
            <w:pPr>
              <w:pStyle w:val="TableParagraph"/>
              <w:ind w:left="0"/>
              <w:rPr>
                <w:rFonts w:asciiTheme="minorHAnsi" w:hAnsiTheme="minorHAnsi" w:cstheme="minorHAnsi"/>
                <w:sz w:val="24"/>
                <w:szCs w:val="24"/>
              </w:rPr>
            </w:pPr>
            <w:r>
              <w:rPr>
                <w:rFonts w:asciiTheme="minorHAnsi" w:hAnsiTheme="minorHAnsi" w:cstheme="minorHAnsi"/>
                <w:sz w:val="24"/>
                <w:szCs w:val="24"/>
              </w:rPr>
              <w:t>Coordinate with local primary schools to organise ‘friendly’ matches.</w:t>
            </w:r>
          </w:p>
          <w:p w14:paraId="3B9F6D91" w14:textId="77777777" w:rsidR="00F775AD" w:rsidRDefault="00F775AD" w:rsidP="004709F8">
            <w:pPr>
              <w:pStyle w:val="TableParagraph"/>
              <w:ind w:left="0"/>
              <w:rPr>
                <w:rFonts w:asciiTheme="minorHAnsi" w:hAnsiTheme="minorHAnsi" w:cstheme="minorHAnsi"/>
                <w:sz w:val="24"/>
                <w:szCs w:val="24"/>
              </w:rPr>
            </w:pPr>
          </w:p>
          <w:p w14:paraId="365C6AD1" w14:textId="2AAF23F1" w:rsidR="00F775AD" w:rsidRPr="00C96C68" w:rsidRDefault="00F775AD" w:rsidP="004709F8">
            <w:pPr>
              <w:pStyle w:val="TableParagraph"/>
              <w:ind w:left="0"/>
              <w:rPr>
                <w:rFonts w:asciiTheme="minorHAnsi" w:hAnsiTheme="minorHAnsi" w:cstheme="minorHAnsi"/>
                <w:sz w:val="24"/>
                <w:szCs w:val="24"/>
              </w:rPr>
            </w:pPr>
            <w:r>
              <w:rPr>
                <w:rFonts w:asciiTheme="minorHAnsi" w:hAnsiTheme="minorHAnsi" w:cstheme="minorHAnsi"/>
                <w:sz w:val="24"/>
                <w:szCs w:val="24"/>
              </w:rPr>
              <w:t>Look into more KS1 competitions in the area.</w:t>
            </w:r>
          </w:p>
        </w:tc>
      </w:tr>
      <w:tr w:rsidR="00C96C68" w:rsidRPr="00C96C68" w14:paraId="2A42B020" w14:textId="77777777" w:rsidTr="00CF1C61">
        <w:trPr>
          <w:trHeight w:val="2134"/>
        </w:trPr>
        <w:tc>
          <w:tcPr>
            <w:tcW w:w="3758" w:type="dxa"/>
          </w:tcPr>
          <w:p w14:paraId="71B1BAC9" w14:textId="77777777" w:rsidR="00C96C68" w:rsidRPr="00C96C68" w:rsidRDefault="00C96C68" w:rsidP="00CF1C61">
            <w:pPr>
              <w:pStyle w:val="paragraph"/>
              <w:spacing w:before="0" w:beforeAutospacing="0" w:after="0" w:afterAutospacing="0"/>
              <w:textAlignment w:val="baseline"/>
              <w:rPr>
                <w:rStyle w:val="normaltextrun"/>
                <w:rFonts w:asciiTheme="minorHAnsi" w:eastAsia="Calibri" w:hAnsiTheme="minorHAnsi" w:cstheme="minorHAnsi"/>
                <w:color w:val="000000"/>
              </w:rPr>
            </w:pPr>
            <w:r w:rsidRPr="00C96C68">
              <w:rPr>
                <w:rStyle w:val="normaltextrun"/>
                <w:rFonts w:asciiTheme="minorHAnsi" w:eastAsia="Calibri" w:hAnsiTheme="minorHAnsi" w:cstheme="minorHAnsi"/>
                <w:color w:val="000000"/>
              </w:rPr>
              <w:lastRenderedPageBreak/>
              <w:t xml:space="preserve">Pupils to attend Key steps 1, 2 and 3 competitions. </w:t>
            </w:r>
          </w:p>
        </w:tc>
        <w:tc>
          <w:tcPr>
            <w:tcW w:w="3458" w:type="dxa"/>
          </w:tcPr>
          <w:p w14:paraId="4A579B58"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Enter A and B team into all three age group competitions.</w:t>
            </w:r>
          </w:p>
          <w:p w14:paraId="1DEF4F38"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p>
          <w:p w14:paraId="00BEDF6E" w14:textId="77777777" w:rsidR="00C96C68" w:rsidRPr="00C96C68" w:rsidRDefault="00C96C68" w:rsidP="00CF1C61">
            <w:pPr>
              <w:widowControl/>
              <w:autoSpaceDE/>
              <w:autoSpaceDN/>
              <w:textAlignment w:val="baseline"/>
              <w:rPr>
                <w:rFonts w:asciiTheme="minorHAnsi" w:eastAsia="Times New Roman" w:hAnsiTheme="minorHAnsi" w:cstheme="minorHAnsi"/>
                <w:color w:val="000000"/>
                <w:sz w:val="24"/>
                <w:szCs w:val="24"/>
                <w:lang w:eastAsia="en-GB"/>
              </w:rPr>
            </w:pPr>
            <w:r w:rsidRPr="00C96C68">
              <w:rPr>
                <w:rFonts w:asciiTheme="minorHAnsi" w:eastAsia="Times New Roman" w:hAnsiTheme="minorHAnsi" w:cstheme="minorHAnsi"/>
                <w:color w:val="000000"/>
                <w:sz w:val="24"/>
                <w:szCs w:val="24"/>
                <w:lang w:eastAsia="en-GB"/>
              </w:rPr>
              <w:t xml:space="preserve">Pupils have increased participation in competitive sport leading to increased motivation, confidence and competence. </w:t>
            </w:r>
          </w:p>
        </w:tc>
        <w:tc>
          <w:tcPr>
            <w:tcW w:w="1663" w:type="dxa"/>
          </w:tcPr>
          <w:p w14:paraId="358E2866" w14:textId="77777777" w:rsidR="00C96C68" w:rsidRPr="00C96C68" w:rsidRDefault="00C96C68" w:rsidP="00CF1C61">
            <w:pPr>
              <w:pStyle w:val="TableParagraph"/>
              <w:spacing w:before="153"/>
              <w:ind w:left="67"/>
              <w:rPr>
                <w:rFonts w:asciiTheme="minorHAnsi" w:hAnsiTheme="minorHAnsi" w:cstheme="minorHAnsi"/>
                <w:sz w:val="24"/>
                <w:szCs w:val="24"/>
              </w:rPr>
            </w:pPr>
            <w:r w:rsidRPr="00C96C68">
              <w:rPr>
                <w:rFonts w:asciiTheme="minorHAnsi" w:hAnsiTheme="minorHAnsi" w:cstheme="minorHAnsi"/>
                <w:sz w:val="24"/>
                <w:szCs w:val="24"/>
              </w:rPr>
              <w:t>£500</w:t>
            </w:r>
          </w:p>
        </w:tc>
        <w:tc>
          <w:tcPr>
            <w:tcW w:w="3423" w:type="dxa"/>
          </w:tcPr>
          <w:p w14:paraId="137188D5" w14:textId="48E50682" w:rsidR="00C96C68" w:rsidRPr="00C96C68" w:rsidRDefault="00F775AD" w:rsidP="00CF1C61">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Due to transport issues and location of event we did not take part in Key Steps.</w:t>
            </w:r>
          </w:p>
        </w:tc>
        <w:tc>
          <w:tcPr>
            <w:tcW w:w="3076" w:type="dxa"/>
          </w:tcPr>
          <w:p w14:paraId="059B1A0A" w14:textId="08A776BF" w:rsidR="00C96C68" w:rsidRPr="00C96C68" w:rsidRDefault="00F775AD"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Try to organise transport, staffing and location early in the year.</w:t>
            </w:r>
          </w:p>
        </w:tc>
      </w:tr>
      <w:tr w:rsidR="00B9645D" w:rsidRPr="00C96C68" w14:paraId="54FF0483" w14:textId="77777777" w:rsidTr="00CF1C61">
        <w:trPr>
          <w:trHeight w:val="2134"/>
        </w:trPr>
        <w:tc>
          <w:tcPr>
            <w:tcW w:w="3758" w:type="dxa"/>
          </w:tcPr>
          <w:p w14:paraId="3417876A" w14:textId="70E57B63" w:rsidR="00B9645D" w:rsidRPr="00C96C68" w:rsidRDefault="00B9645D" w:rsidP="00CF1C61">
            <w:pPr>
              <w:pStyle w:val="paragraph"/>
              <w:spacing w:before="0" w:beforeAutospacing="0" w:after="0" w:afterAutospacing="0"/>
              <w:textAlignment w:val="baseline"/>
              <w:rPr>
                <w:rStyle w:val="normaltextrun"/>
                <w:rFonts w:asciiTheme="minorHAnsi" w:eastAsia="Calibri" w:hAnsiTheme="minorHAnsi" w:cstheme="minorHAnsi"/>
                <w:color w:val="000000"/>
              </w:rPr>
            </w:pPr>
            <w:r>
              <w:rPr>
                <w:rStyle w:val="normaltextrun"/>
                <w:rFonts w:asciiTheme="minorHAnsi" w:eastAsia="Calibri" w:hAnsiTheme="minorHAnsi" w:cstheme="minorHAnsi"/>
                <w:color w:val="000000"/>
              </w:rPr>
              <w:t xml:space="preserve">Hold an orienteering enrichment day which promotes high-energy orienteering competition. </w:t>
            </w:r>
          </w:p>
        </w:tc>
        <w:tc>
          <w:tcPr>
            <w:tcW w:w="3458" w:type="dxa"/>
          </w:tcPr>
          <w:p w14:paraId="3544FC68" w14:textId="77777777" w:rsidR="00B9645D" w:rsidRDefault="00B9645D" w:rsidP="00CF1C61">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Pupils participate in an electronic timing day provided by Cross-Curricular orienteering. </w:t>
            </w:r>
          </w:p>
          <w:p w14:paraId="6F8B1290" w14:textId="77777777" w:rsidR="00B9645D" w:rsidRDefault="00B9645D" w:rsidP="00CF1C61">
            <w:pPr>
              <w:widowControl/>
              <w:autoSpaceDE/>
              <w:autoSpaceDN/>
              <w:textAlignment w:val="baseline"/>
              <w:rPr>
                <w:rFonts w:asciiTheme="minorHAnsi" w:eastAsia="Times New Roman" w:hAnsiTheme="minorHAnsi" w:cstheme="minorHAnsi"/>
                <w:color w:val="000000"/>
                <w:sz w:val="24"/>
                <w:szCs w:val="24"/>
                <w:lang w:eastAsia="en-GB"/>
              </w:rPr>
            </w:pPr>
          </w:p>
          <w:p w14:paraId="607FC80C" w14:textId="729941FE" w:rsidR="00B9645D" w:rsidRDefault="00B9645D" w:rsidP="00CF1C61">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Pupils complete a variety of challenges using the latest orienteering timing technology.</w:t>
            </w:r>
          </w:p>
          <w:p w14:paraId="7C85AF58" w14:textId="2FA4CFC3" w:rsidR="00B9645D" w:rsidRDefault="00B9645D" w:rsidP="00CF1C61">
            <w:pPr>
              <w:widowControl/>
              <w:autoSpaceDE/>
              <w:autoSpaceDN/>
              <w:textAlignment w:val="baseline"/>
              <w:rPr>
                <w:rFonts w:asciiTheme="minorHAnsi" w:eastAsia="Times New Roman" w:hAnsiTheme="minorHAnsi" w:cstheme="minorHAnsi"/>
                <w:color w:val="000000"/>
                <w:sz w:val="24"/>
                <w:szCs w:val="24"/>
                <w:lang w:eastAsia="en-GB"/>
              </w:rPr>
            </w:pPr>
          </w:p>
          <w:p w14:paraId="60C32B01" w14:textId="2B56333C" w:rsidR="00B9645D" w:rsidRDefault="00B9645D" w:rsidP="00CF1C61">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Online leaderboards to be generated with finish times appearing live throughout the day. </w:t>
            </w:r>
          </w:p>
          <w:p w14:paraId="6E9F50DA" w14:textId="77777777" w:rsidR="00B9645D" w:rsidRDefault="00B9645D" w:rsidP="00CF1C61">
            <w:pPr>
              <w:widowControl/>
              <w:autoSpaceDE/>
              <w:autoSpaceDN/>
              <w:textAlignment w:val="baseline"/>
              <w:rPr>
                <w:rFonts w:asciiTheme="minorHAnsi" w:eastAsia="Times New Roman" w:hAnsiTheme="minorHAnsi" w:cstheme="minorHAnsi"/>
                <w:color w:val="000000"/>
                <w:sz w:val="24"/>
                <w:szCs w:val="24"/>
                <w:lang w:eastAsia="en-GB"/>
              </w:rPr>
            </w:pPr>
          </w:p>
          <w:p w14:paraId="05B2AAF4" w14:textId="212A4B81" w:rsidR="00B9645D" w:rsidRPr="00C96C68" w:rsidRDefault="00B9645D" w:rsidP="00CF1C61">
            <w:pPr>
              <w:widowControl/>
              <w:autoSpaceDE/>
              <w:autoSpaceDN/>
              <w:textAlignment w:val="baseline"/>
              <w:rPr>
                <w:rFonts w:asciiTheme="minorHAnsi" w:eastAsia="Times New Roman" w:hAnsiTheme="minorHAnsi" w:cstheme="minorHAnsi"/>
                <w:color w:val="000000"/>
                <w:sz w:val="24"/>
                <w:szCs w:val="24"/>
                <w:lang w:eastAsia="en-GB"/>
              </w:rPr>
            </w:pPr>
          </w:p>
        </w:tc>
        <w:tc>
          <w:tcPr>
            <w:tcW w:w="1663" w:type="dxa"/>
          </w:tcPr>
          <w:p w14:paraId="32550405" w14:textId="2B64E559" w:rsidR="00B9645D" w:rsidRPr="00C96C68" w:rsidRDefault="00B9645D" w:rsidP="00CF1C61">
            <w:pPr>
              <w:pStyle w:val="TableParagraph"/>
              <w:spacing w:before="153"/>
              <w:ind w:left="67"/>
              <w:rPr>
                <w:rFonts w:asciiTheme="minorHAnsi" w:hAnsiTheme="minorHAnsi" w:cstheme="minorHAnsi"/>
                <w:sz w:val="24"/>
                <w:szCs w:val="24"/>
              </w:rPr>
            </w:pPr>
            <w:r>
              <w:rPr>
                <w:rFonts w:asciiTheme="minorHAnsi" w:hAnsiTheme="minorHAnsi" w:cstheme="minorHAnsi"/>
                <w:sz w:val="24"/>
                <w:szCs w:val="24"/>
              </w:rPr>
              <w:t>See above (key indicator 3).</w:t>
            </w:r>
          </w:p>
        </w:tc>
        <w:tc>
          <w:tcPr>
            <w:tcW w:w="3423" w:type="dxa"/>
          </w:tcPr>
          <w:p w14:paraId="05F14242" w14:textId="77777777" w:rsidR="00B9645D" w:rsidRDefault="00F775AD" w:rsidP="00CF1C61">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The subscription is still being paid for.</w:t>
            </w:r>
          </w:p>
          <w:p w14:paraId="548D4DAC" w14:textId="77777777" w:rsidR="00F775AD" w:rsidRDefault="00F775AD" w:rsidP="00CF1C61">
            <w:pPr>
              <w:widowControl/>
              <w:autoSpaceDE/>
              <w:autoSpaceDN/>
              <w:textAlignment w:val="baseline"/>
              <w:rPr>
                <w:rFonts w:asciiTheme="minorHAnsi" w:hAnsiTheme="minorHAnsi" w:cstheme="minorHAnsi"/>
                <w:sz w:val="24"/>
                <w:szCs w:val="24"/>
              </w:rPr>
            </w:pPr>
          </w:p>
          <w:p w14:paraId="02880232" w14:textId="1B4206F4" w:rsidR="00F775AD" w:rsidRPr="00C96C68" w:rsidRDefault="00F775AD" w:rsidP="00CF1C61">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Bryony Woodcock contacted Cross-curricular orienteering before going on maternity leave to organise an enrichment day and passed on Laura Fowler’s details. They never got back in touch.</w:t>
            </w:r>
          </w:p>
        </w:tc>
        <w:tc>
          <w:tcPr>
            <w:tcW w:w="3076" w:type="dxa"/>
          </w:tcPr>
          <w:p w14:paraId="36C8EB7E" w14:textId="2071DF9D" w:rsidR="00B9645D" w:rsidRPr="00C96C68" w:rsidRDefault="0014455E"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Contact and organise and enrichment day to support both pupils and staff.</w:t>
            </w:r>
          </w:p>
        </w:tc>
      </w:tr>
    </w:tbl>
    <w:p w14:paraId="5B6B81D5" w14:textId="77777777" w:rsidR="00C96C68" w:rsidRPr="00C96C68" w:rsidRDefault="00C96C68" w:rsidP="00C96C68">
      <w:pPr>
        <w:pStyle w:val="BodyText"/>
        <w:rPr>
          <w:rFonts w:asciiTheme="minorHAnsi" w:hAnsiTheme="minorHAnsi" w:cstheme="minorHAnsi"/>
        </w:rPr>
      </w:pPr>
    </w:p>
    <w:p w14:paraId="4660A9C9" w14:textId="77777777" w:rsidR="00C96C68" w:rsidRPr="00C96C68" w:rsidRDefault="00C96C68" w:rsidP="00C96C68">
      <w:pPr>
        <w:pStyle w:val="BodyText"/>
        <w:spacing w:before="1"/>
        <w:rPr>
          <w:rFonts w:asciiTheme="minorHAnsi" w:hAnsiTheme="minorHAnsi" w:cstheme="minorHAnsi"/>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96C68" w:rsidRPr="00C96C68" w14:paraId="110709CE" w14:textId="77777777" w:rsidTr="00CF1C61">
        <w:trPr>
          <w:trHeight w:val="463"/>
        </w:trPr>
        <w:tc>
          <w:tcPr>
            <w:tcW w:w="7660" w:type="dxa"/>
            <w:gridSpan w:val="2"/>
          </w:tcPr>
          <w:p w14:paraId="055E62F5" w14:textId="77777777" w:rsidR="00C96C68" w:rsidRPr="00C96C68" w:rsidRDefault="00C96C68" w:rsidP="00CF1C61">
            <w:pPr>
              <w:pStyle w:val="TableParagraph"/>
              <w:spacing w:before="21"/>
              <w:rPr>
                <w:rFonts w:asciiTheme="minorHAnsi" w:hAnsiTheme="minorHAnsi" w:cstheme="minorHAnsi"/>
                <w:sz w:val="24"/>
                <w:szCs w:val="24"/>
              </w:rPr>
            </w:pPr>
            <w:r w:rsidRPr="00C96C68">
              <w:rPr>
                <w:rFonts w:asciiTheme="minorHAnsi" w:hAnsiTheme="minorHAnsi" w:cstheme="minorHAnsi"/>
                <w:color w:val="231F20"/>
                <w:sz w:val="24"/>
                <w:szCs w:val="24"/>
              </w:rPr>
              <w:t>Signed</w:t>
            </w:r>
            <w:r w:rsidRPr="00C96C68">
              <w:rPr>
                <w:rFonts w:asciiTheme="minorHAnsi" w:hAnsiTheme="minorHAnsi" w:cstheme="minorHAnsi"/>
                <w:color w:val="231F20"/>
                <w:spacing w:val="-6"/>
                <w:sz w:val="24"/>
                <w:szCs w:val="24"/>
              </w:rPr>
              <w:t xml:space="preserve"> </w:t>
            </w:r>
            <w:r w:rsidRPr="00C96C68">
              <w:rPr>
                <w:rFonts w:asciiTheme="minorHAnsi" w:hAnsiTheme="minorHAnsi" w:cstheme="minorHAnsi"/>
                <w:color w:val="231F20"/>
                <w:sz w:val="24"/>
                <w:szCs w:val="24"/>
              </w:rPr>
              <w:t>off</w:t>
            </w:r>
            <w:r w:rsidRPr="00C96C68">
              <w:rPr>
                <w:rFonts w:asciiTheme="minorHAnsi" w:hAnsiTheme="minorHAnsi" w:cstheme="minorHAnsi"/>
                <w:color w:val="231F20"/>
                <w:spacing w:val="-5"/>
                <w:sz w:val="24"/>
                <w:szCs w:val="24"/>
              </w:rPr>
              <w:t xml:space="preserve"> </w:t>
            </w:r>
            <w:r w:rsidRPr="00C96C68">
              <w:rPr>
                <w:rFonts w:asciiTheme="minorHAnsi" w:hAnsiTheme="minorHAnsi" w:cstheme="minorHAnsi"/>
                <w:color w:val="231F20"/>
                <w:sz w:val="24"/>
                <w:szCs w:val="24"/>
              </w:rPr>
              <w:t>by</w:t>
            </w:r>
          </w:p>
        </w:tc>
      </w:tr>
      <w:tr w:rsidR="00C96C68" w:rsidRPr="00C96C68" w14:paraId="065BA867" w14:textId="77777777" w:rsidTr="00CF1C61">
        <w:trPr>
          <w:trHeight w:val="452"/>
        </w:trPr>
        <w:tc>
          <w:tcPr>
            <w:tcW w:w="1708" w:type="dxa"/>
          </w:tcPr>
          <w:p w14:paraId="560FCB2C" w14:textId="77777777" w:rsidR="00C96C68" w:rsidRPr="00C96C68" w:rsidRDefault="00C96C68" w:rsidP="00CF1C61">
            <w:pPr>
              <w:pStyle w:val="TableParagraph"/>
              <w:spacing w:before="21"/>
              <w:rPr>
                <w:rFonts w:asciiTheme="minorHAnsi" w:hAnsiTheme="minorHAnsi" w:cstheme="minorHAnsi"/>
                <w:sz w:val="24"/>
                <w:szCs w:val="24"/>
              </w:rPr>
            </w:pPr>
            <w:r w:rsidRPr="00C96C68">
              <w:rPr>
                <w:rFonts w:asciiTheme="minorHAnsi" w:hAnsiTheme="minorHAnsi" w:cstheme="minorHAnsi"/>
                <w:color w:val="231F20"/>
                <w:sz w:val="24"/>
                <w:szCs w:val="24"/>
              </w:rPr>
              <w:t>Head</w:t>
            </w:r>
            <w:r w:rsidRPr="00C96C68">
              <w:rPr>
                <w:rFonts w:asciiTheme="minorHAnsi" w:hAnsiTheme="minorHAnsi" w:cstheme="minorHAnsi"/>
                <w:color w:val="231F20"/>
                <w:spacing w:val="-11"/>
                <w:sz w:val="24"/>
                <w:szCs w:val="24"/>
              </w:rPr>
              <w:t xml:space="preserve"> </w:t>
            </w:r>
            <w:r w:rsidRPr="00C96C68">
              <w:rPr>
                <w:rFonts w:asciiTheme="minorHAnsi" w:hAnsiTheme="minorHAnsi" w:cstheme="minorHAnsi"/>
                <w:color w:val="231F20"/>
                <w:sz w:val="24"/>
                <w:szCs w:val="24"/>
              </w:rPr>
              <w:t>Teacher:</w:t>
            </w:r>
          </w:p>
        </w:tc>
        <w:tc>
          <w:tcPr>
            <w:tcW w:w="5952" w:type="dxa"/>
          </w:tcPr>
          <w:p w14:paraId="36F23EB0"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03CEB33A" w14:textId="77777777" w:rsidTr="00CF1C61">
        <w:trPr>
          <w:trHeight w:val="432"/>
        </w:trPr>
        <w:tc>
          <w:tcPr>
            <w:tcW w:w="1708" w:type="dxa"/>
          </w:tcPr>
          <w:p w14:paraId="05582F52" w14:textId="77777777" w:rsidR="00C96C68" w:rsidRPr="00C96C68" w:rsidRDefault="00C96C68" w:rsidP="00CF1C61">
            <w:pPr>
              <w:pStyle w:val="TableParagraph"/>
              <w:spacing w:before="21"/>
              <w:rPr>
                <w:rFonts w:asciiTheme="minorHAnsi" w:hAnsiTheme="minorHAnsi" w:cstheme="minorHAnsi"/>
                <w:sz w:val="24"/>
                <w:szCs w:val="24"/>
              </w:rPr>
            </w:pPr>
            <w:r w:rsidRPr="00C96C68">
              <w:rPr>
                <w:rFonts w:asciiTheme="minorHAnsi" w:hAnsiTheme="minorHAnsi" w:cstheme="minorHAnsi"/>
                <w:color w:val="231F20"/>
                <w:sz w:val="24"/>
                <w:szCs w:val="24"/>
              </w:rPr>
              <w:t>Date:</w:t>
            </w:r>
          </w:p>
        </w:tc>
        <w:tc>
          <w:tcPr>
            <w:tcW w:w="5952" w:type="dxa"/>
          </w:tcPr>
          <w:p w14:paraId="231BFD3C" w14:textId="77777777" w:rsidR="00C96C68" w:rsidRPr="00C96C68" w:rsidRDefault="00C96C68" w:rsidP="00CF1C61">
            <w:pPr>
              <w:pStyle w:val="TableParagraph"/>
              <w:ind w:left="0"/>
              <w:rPr>
                <w:rFonts w:asciiTheme="minorHAnsi" w:hAnsiTheme="minorHAnsi" w:cstheme="minorHAnsi"/>
                <w:sz w:val="24"/>
                <w:szCs w:val="24"/>
              </w:rPr>
            </w:pPr>
          </w:p>
        </w:tc>
      </w:tr>
      <w:tr w:rsidR="00C96C68" w:rsidRPr="00C96C68" w14:paraId="0BB3427E" w14:textId="77777777" w:rsidTr="00CF1C61">
        <w:trPr>
          <w:trHeight w:val="461"/>
        </w:trPr>
        <w:tc>
          <w:tcPr>
            <w:tcW w:w="1708" w:type="dxa"/>
          </w:tcPr>
          <w:p w14:paraId="2BBE760A" w14:textId="77777777" w:rsidR="00C96C68" w:rsidRPr="00C96C68" w:rsidRDefault="00C96C68" w:rsidP="00CF1C61">
            <w:pPr>
              <w:pStyle w:val="TableParagraph"/>
              <w:spacing w:before="21"/>
              <w:rPr>
                <w:rFonts w:asciiTheme="minorHAnsi" w:hAnsiTheme="minorHAnsi" w:cstheme="minorHAnsi"/>
                <w:sz w:val="24"/>
                <w:szCs w:val="24"/>
              </w:rPr>
            </w:pPr>
            <w:r w:rsidRPr="00C96C68">
              <w:rPr>
                <w:rFonts w:asciiTheme="minorHAnsi" w:hAnsiTheme="minorHAnsi" w:cstheme="minorHAnsi"/>
                <w:color w:val="231F20"/>
                <w:sz w:val="24"/>
                <w:szCs w:val="24"/>
              </w:rPr>
              <w:lastRenderedPageBreak/>
              <w:t>Subject</w:t>
            </w:r>
            <w:r w:rsidRPr="00C96C68">
              <w:rPr>
                <w:rFonts w:asciiTheme="minorHAnsi" w:hAnsiTheme="minorHAnsi" w:cstheme="minorHAnsi"/>
                <w:color w:val="231F20"/>
                <w:spacing w:val="-7"/>
                <w:sz w:val="24"/>
                <w:szCs w:val="24"/>
              </w:rPr>
              <w:t xml:space="preserve"> </w:t>
            </w:r>
            <w:r w:rsidRPr="00C96C68">
              <w:rPr>
                <w:rFonts w:asciiTheme="minorHAnsi" w:hAnsiTheme="minorHAnsi" w:cstheme="minorHAnsi"/>
                <w:color w:val="231F20"/>
                <w:sz w:val="24"/>
                <w:szCs w:val="24"/>
              </w:rPr>
              <w:t>Leader:</w:t>
            </w:r>
          </w:p>
        </w:tc>
        <w:tc>
          <w:tcPr>
            <w:tcW w:w="5952" w:type="dxa"/>
          </w:tcPr>
          <w:p w14:paraId="44C3196D" w14:textId="39A38973" w:rsidR="00C96C68" w:rsidRPr="00C96C68" w:rsidRDefault="00C96C68" w:rsidP="00CF1C61">
            <w:pPr>
              <w:pStyle w:val="TableParagraph"/>
              <w:ind w:left="0"/>
              <w:rPr>
                <w:rFonts w:asciiTheme="minorHAnsi" w:hAnsiTheme="minorHAnsi" w:cstheme="minorHAnsi"/>
                <w:sz w:val="24"/>
                <w:szCs w:val="24"/>
              </w:rPr>
            </w:pPr>
            <w:r w:rsidRPr="00C96C68">
              <w:rPr>
                <w:rFonts w:asciiTheme="minorHAnsi" w:hAnsiTheme="minorHAnsi" w:cstheme="minorHAnsi"/>
                <w:sz w:val="24"/>
                <w:szCs w:val="24"/>
              </w:rPr>
              <w:t>Bryony Woodcock</w:t>
            </w:r>
            <w:r w:rsidR="00EA16B1">
              <w:rPr>
                <w:rFonts w:asciiTheme="minorHAnsi" w:hAnsiTheme="minorHAnsi" w:cstheme="minorHAnsi"/>
                <w:sz w:val="24"/>
                <w:szCs w:val="24"/>
              </w:rPr>
              <w:t xml:space="preserve">/Laura Fowler </w:t>
            </w:r>
          </w:p>
        </w:tc>
      </w:tr>
      <w:tr w:rsidR="00C96C68" w:rsidRPr="00C96C68" w14:paraId="70B4EC97" w14:textId="77777777" w:rsidTr="00CF1C61">
        <w:trPr>
          <w:trHeight w:val="451"/>
        </w:trPr>
        <w:tc>
          <w:tcPr>
            <w:tcW w:w="1708" w:type="dxa"/>
          </w:tcPr>
          <w:p w14:paraId="770A91B8" w14:textId="77777777" w:rsidR="00C96C68" w:rsidRPr="00C96C68" w:rsidRDefault="00C96C68" w:rsidP="00CF1C61">
            <w:pPr>
              <w:pStyle w:val="TableParagraph"/>
              <w:spacing w:before="21"/>
              <w:rPr>
                <w:rFonts w:asciiTheme="minorHAnsi" w:hAnsiTheme="minorHAnsi" w:cstheme="minorHAnsi"/>
                <w:sz w:val="24"/>
                <w:szCs w:val="24"/>
              </w:rPr>
            </w:pPr>
            <w:r w:rsidRPr="00C96C68">
              <w:rPr>
                <w:rFonts w:asciiTheme="minorHAnsi" w:hAnsiTheme="minorHAnsi" w:cstheme="minorHAnsi"/>
                <w:color w:val="231F20"/>
                <w:sz w:val="24"/>
                <w:szCs w:val="24"/>
              </w:rPr>
              <w:t>Date:</w:t>
            </w:r>
          </w:p>
        </w:tc>
        <w:tc>
          <w:tcPr>
            <w:tcW w:w="5952" w:type="dxa"/>
          </w:tcPr>
          <w:p w14:paraId="6B8537A7" w14:textId="545DDF05" w:rsidR="00C96C68" w:rsidRPr="00C96C68" w:rsidRDefault="008D1A26" w:rsidP="00CF1C61">
            <w:pPr>
              <w:pStyle w:val="TableParagraph"/>
              <w:ind w:left="0"/>
              <w:rPr>
                <w:rFonts w:asciiTheme="minorHAnsi" w:hAnsiTheme="minorHAnsi" w:cstheme="minorHAnsi"/>
                <w:sz w:val="24"/>
                <w:szCs w:val="24"/>
              </w:rPr>
            </w:pPr>
            <w:r>
              <w:rPr>
                <w:rFonts w:asciiTheme="minorHAnsi" w:hAnsiTheme="minorHAnsi" w:cstheme="minorHAnsi"/>
                <w:sz w:val="24"/>
                <w:szCs w:val="24"/>
              </w:rPr>
              <w:t>13/07/24</w:t>
            </w:r>
          </w:p>
        </w:tc>
      </w:tr>
    </w:tbl>
    <w:p w14:paraId="67E53E7C" w14:textId="77777777" w:rsidR="00C96C68" w:rsidRPr="00C96C68" w:rsidRDefault="00C96C68" w:rsidP="00C96C68">
      <w:pPr>
        <w:rPr>
          <w:rFonts w:asciiTheme="minorHAnsi" w:hAnsiTheme="minorHAnsi" w:cstheme="minorHAnsi"/>
          <w:sz w:val="24"/>
          <w:szCs w:val="24"/>
        </w:rPr>
      </w:pPr>
    </w:p>
    <w:p w14:paraId="14F17A91" w14:textId="77777777" w:rsidR="000E0A50" w:rsidRPr="00C96C68" w:rsidRDefault="000E0A50">
      <w:pPr>
        <w:pStyle w:val="BodyText"/>
        <w:spacing w:before="8"/>
        <w:rPr>
          <w:rFonts w:asciiTheme="minorHAnsi" w:hAnsiTheme="minorHAnsi" w:cstheme="minorHAnsi"/>
        </w:rPr>
      </w:pPr>
    </w:p>
    <w:sectPr w:rsidR="000E0A50" w:rsidRPr="00C96C68">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8A5C4F" w14:textId="77777777" w:rsidR="00621563" w:rsidRDefault="00621563">
      <w:r>
        <w:separator/>
      </w:r>
    </w:p>
  </w:endnote>
  <w:endnote w:type="continuationSeparator" w:id="0">
    <w:p w14:paraId="24D50640" w14:textId="77777777" w:rsidR="00621563" w:rsidRDefault="00621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ECE8" w14:textId="305B559D" w:rsidR="00621563" w:rsidRDefault="00621563">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69064393">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3ECBE5A"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7EA7C21E">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A2FE60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4501053C">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621563" w:rsidRDefault="00621563">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621563" w:rsidRDefault="00621563">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00F84537">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621563" w:rsidRDefault="00621563">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621563" w:rsidRDefault="00621563">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E9A7AC" w14:textId="77777777" w:rsidR="00621563" w:rsidRDefault="00621563">
      <w:r>
        <w:separator/>
      </w:r>
    </w:p>
  </w:footnote>
  <w:footnote w:type="continuationSeparator" w:id="0">
    <w:p w14:paraId="1E50DDFF" w14:textId="77777777" w:rsidR="00621563" w:rsidRDefault="006215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41A04"/>
    <w:multiLevelType w:val="hybridMultilevel"/>
    <w:tmpl w:val="F4BA2A3E"/>
    <w:lvl w:ilvl="0" w:tplc="E570B67A">
      <w:start w:val="14"/>
      <w:numFmt w:val="bullet"/>
      <w:lvlText w:val="-"/>
      <w:lvlJc w:val="left"/>
      <w:pPr>
        <w:ind w:left="439" w:hanging="360"/>
      </w:pPr>
      <w:rPr>
        <w:rFonts w:ascii="Calibri" w:eastAsia="Calibri" w:hAnsi="Calibri" w:cs="Calibri" w:hint="default"/>
        <w:color w:val="231F20"/>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1"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2" w15:restartNumberingAfterBreak="0">
    <w:nsid w:val="500341A9"/>
    <w:multiLevelType w:val="multilevel"/>
    <w:tmpl w:val="619E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78931F4"/>
    <w:multiLevelType w:val="multilevel"/>
    <w:tmpl w:val="11425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81D6CF1"/>
    <w:multiLevelType w:val="hybridMultilevel"/>
    <w:tmpl w:val="4484D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abstractNum w:abstractNumId="6" w15:restartNumberingAfterBreak="0">
    <w:nsid w:val="7BB76764"/>
    <w:multiLevelType w:val="multilevel"/>
    <w:tmpl w:val="5F8E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50"/>
    <w:rsid w:val="000E0A50"/>
    <w:rsid w:val="00106B06"/>
    <w:rsid w:val="00127AA1"/>
    <w:rsid w:val="0014455E"/>
    <w:rsid w:val="003948C1"/>
    <w:rsid w:val="004134B8"/>
    <w:rsid w:val="004337BB"/>
    <w:rsid w:val="00453DE7"/>
    <w:rsid w:val="004709F8"/>
    <w:rsid w:val="00503D89"/>
    <w:rsid w:val="005300B2"/>
    <w:rsid w:val="00561D87"/>
    <w:rsid w:val="00590273"/>
    <w:rsid w:val="00593947"/>
    <w:rsid w:val="0059432E"/>
    <w:rsid w:val="005B6E47"/>
    <w:rsid w:val="00603B2A"/>
    <w:rsid w:val="006072DC"/>
    <w:rsid w:val="00621563"/>
    <w:rsid w:val="006A1C47"/>
    <w:rsid w:val="006F2940"/>
    <w:rsid w:val="007125EC"/>
    <w:rsid w:val="00806946"/>
    <w:rsid w:val="0085484B"/>
    <w:rsid w:val="008D1A26"/>
    <w:rsid w:val="008D525E"/>
    <w:rsid w:val="008D5B1E"/>
    <w:rsid w:val="009267AE"/>
    <w:rsid w:val="0096359B"/>
    <w:rsid w:val="0097349E"/>
    <w:rsid w:val="009A3AD1"/>
    <w:rsid w:val="00A25BEF"/>
    <w:rsid w:val="00A4556F"/>
    <w:rsid w:val="00B01FEB"/>
    <w:rsid w:val="00B178BF"/>
    <w:rsid w:val="00B22A14"/>
    <w:rsid w:val="00B40D89"/>
    <w:rsid w:val="00B90CD7"/>
    <w:rsid w:val="00B90F21"/>
    <w:rsid w:val="00B9645D"/>
    <w:rsid w:val="00BF7532"/>
    <w:rsid w:val="00C16935"/>
    <w:rsid w:val="00C96C68"/>
    <w:rsid w:val="00CE0E92"/>
    <w:rsid w:val="00CF1C61"/>
    <w:rsid w:val="00D27473"/>
    <w:rsid w:val="00D85969"/>
    <w:rsid w:val="00DA508A"/>
    <w:rsid w:val="00E6222F"/>
    <w:rsid w:val="00E62593"/>
    <w:rsid w:val="00EA030D"/>
    <w:rsid w:val="00EA16B1"/>
    <w:rsid w:val="00F06035"/>
    <w:rsid w:val="00F232A8"/>
    <w:rsid w:val="00F775AD"/>
    <w:rsid w:val="00FD2D4E"/>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character" w:styleId="Hyperlink">
    <w:name w:val="Hyperlink"/>
    <w:basedOn w:val="DefaultParagraphFont"/>
    <w:uiPriority w:val="99"/>
    <w:unhideWhenUsed/>
    <w:rsid w:val="00D27473"/>
    <w:rPr>
      <w:color w:val="0000FF" w:themeColor="hyperlink"/>
      <w:u w:val="single"/>
    </w:rPr>
  </w:style>
  <w:style w:type="character" w:customStyle="1" w:styleId="UnresolvedMention1">
    <w:name w:val="Unresolved Mention1"/>
    <w:basedOn w:val="DefaultParagraphFont"/>
    <w:uiPriority w:val="99"/>
    <w:semiHidden/>
    <w:unhideWhenUsed/>
    <w:rsid w:val="00D27473"/>
    <w:rPr>
      <w:color w:val="605E5C"/>
      <w:shd w:val="clear" w:color="auto" w:fill="E1DFDD"/>
    </w:rPr>
  </w:style>
  <w:style w:type="character" w:styleId="FollowedHyperlink">
    <w:name w:val="FollowedHyperlink"/>
    <w:basedOn w:val="DefaultParagraphFont"/>
    <w:uiPriority w:val="99"/>
    <w:semiHidden/>
    <w:unhideWhenUsed/>
    <w:rsid w:val="00F232A8"/>
    <w:rPr>
      <w:color w:val="800080" w:themeColor="followedHyperlink"/>
      <w:u w:val="single"/>
    </w:rPr>
  </w:style>
  <w:style w:type="paragraph" w:styleId="Title">
    <w:name w:val="Title"/>
    <w:basedOn w:val="Normal"/>
    <w:link w:val="TitleChar"/>
    <w:uiPriority w:val="1"/>
    <w:qFormat/>
    <w:rsid w:val="00C96C68"/>
    <w:pPr>
      <w:spacing w:before="337"/>
      <w:ind w:left="11573" w:right="111" w:firstLine="209"/>
      <w:jc w:val="right"/>
    </w:pPr>
    <w:rPr>
      <w:b/>
      <w:bCs/>
      <w:sz w:val="78"/>
      <w:szCs w:val="78"/>
      <w:lang w:val="en-GB"/>
    </w:rPr>
  </w:style>
  <w:style w:type="character" w:customStyle="1" w:styleId="TitleChar">
    <w:name w:val="Title Char"/>
    <w:basedOn w:val="DefaultParagraphFont"/>
    <w:link w:val="Title"/>
    <w:uiPriority w:val="1"/>
    <w:rsid w:val="00C96C68"/>
    <w:rPr>
      <w:rFonts w:ascii="Calibri" w:eastAsia="Calibri" w:hAnsi="Calibri" w:cs="Calibri"/>
      <w:b/>
      <w:bCs/>
      <w:sz w:val="78"/>
      <w:szCs w:val="78"/>
      <w:lang w:val="en-GB"/>
    </w:rPr>
  </w:style>
  <w:style w:type="paragraph" w:styleId="BalloonText">
    <w:name w:val="Balloon Text"/>
    <w:basedOn w:val="Normal"/>
    <w:link w:val="BalloonTextChar"/>
    <w:uiPriority w:val="99"/>
    <w:semiHidden/>
    <w:unhideWhenUsed/>
    <w:rsid w:val="00C96C68"/>
    <w:rPr>
      <w:rFonts w:ascii="Tahoma" w:hAnsi="Tahoma" w:cs="Tahoma"/>
      <w:sz w:val="16"/>
      <w:szCs w:val="16"/>
      <w:lang w:val="en-GB"/>
    </w:rPr>
  </w:style>
  <w:style w:type="character" w:customStyle="1" w:styleId="BalloonTextChar">
    <w:name w:val="Balloon Text Char"/>
    <w:basedOn w:val="DefaultParagraphFont"/>
    <w:link w:val="BalloonText"/>
    <w:uiPriority w:val="99"/>
    <w:semiHidden/>
    <w:rsid w:val="00C96C68"/>
    <w:rPr>
      <w:rFonts w:ascii="Tahoma" w:eastAsia="Calibri" w:hAnsi="Tahoma" w:cs="Tahoma"/>
      <w:sz w:val="16"/>
      <w:szCs w:val="16"/>
      <w:lang w:val="en-GB"/>
    </w:rPr>
  </w:style>
  <w:style w:type="paragraph" w:customStyle="1" w:styleId="paragraph">
    <w:name w:val="paragraph"/>
    <w:basedOn w:val="Normal"/>
    <w:rsid w:val="00C96C6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96C68"/>
  </w:style>
  <w:style w:type="character" w:customStyle="1" w:styleId="eop">
    <w:name w:val="eop"/>
    <w:basedOn w:val="DefaultParagraphFont"/>
    <w:rsid w:val="00C96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327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uidance/pe-and-sport-premium-for-primary-schools" TargetMode="External"/><Relationship Id="rId4" Type="http://schemas.openxmlformats.org/officeDocument/2006/relationships/webSettings" Target="webSettings.xml"/><Relationship Id="rId9" Type="http://schemas.openxmlformats.org/officeDocument/2006/relationships/hyperlink" Target="https://www.gov.uk/government/publications/education-inspection-framework"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3081</Words>
  <Characters>17567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Thornton-Bousfield</dc:creator>
  <cp:lastModifiedBy>Laura Fower</cp:lastModifiedBy>
  <cp:revision>3</cp:revision>
  <dcterms:created xsi:type="dcterms:W3CDTF">2024-07-17T13:53:00Z</dcterms:created>
  <dcterms:modified xsi:type="dcterms:W3CDTF">2024-09-25T13:21:00Z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